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73B4" w:rsidRPr="00214FBB" w:rsidRDefault="00CF0228" w:rsidP="006B73B4">
      <w:pPr>
        <w:spacing w:line="240" w:lineRule="atLeast"/>
        <w:jc w:val="center"/>
        <w:rPr>
          <w:b/>
          <w:sz w:val="28"/>
          <w:szCs w:val="28"/>
          <w:lang w:val="nl-NL"/>
        </w:rPr>
      </w:pPr>
      <w:r w:rsidRPr="00214FBB">
        <w:rPr>
          <w:b/>
          <w:sz w:val="28"/>
          <w:szCs w:val="28"/>
          <w:lang w:val="nl-NL"/>
        </w:rPr>
        <w:t>GIẢI THÍCH BIỂU MẪU SỐ 02</w:t>
      </w:r>
      <w:r w:rsidR="006B73B4" w:rsidRPr="00214FBB">
        <w:rPr>
          <w:b/>
          <w:sz w:val="28"/>
          <w:szCs w:val="28"/>
          <w:lang w:val="nl-NL"/>
        </w:rPr>
        <w:t>/TK-THA</w:t>
      </w:r>
    </w:p>
    <w:p w:rsidR="006B73B4" w:rsidRPr="00214FBB" w:rsidRDefault="006B73B4" w:rsidP="006B73B4">
      <w:pPr>
        <w:spacing w:line="240" w:lineRule="atLeast"/>
        <w:jc w:val="center"/>
        <w:rPr>
          <w:b/>
          <w:bCs/>
          <w:iCs/>
          <w:sz w:val="28"/>
          <w:szCs w:val="28"/>
          <w:lang w:val="nl-NL"/>
        </w:rPr>
      </w:pPr>
      <w:r w:rsidRPr="00214FBB">
        <w:rPr>
          <w:b/>
          <w:bCs/>
          <w:iCs/>
          <w:sz w:val="28"/>
          <w:szCs w:val="28"/>
          <w:lang w:val="nl-NL"/>
        </w:rPr>
        <w:t>Kế</w:t>
      </w:r>
      <w:r w:rsidR="00CF0228" w:rsidRPr="00214FBB">
        <w:rPr>
          <w:b/>
          <w:bCs/>
          <w:iCs/>
          <w:sz w:val="28"/>
          <w:szCs w:val="28"/>
          <w:lang w:val="nl-NL"/>
        </w:rPr>
        <w:t>t quả thi hành án tính bằng tiền</w:t>
      </w:r>
    </w:p>
    <w:p w:rsidR="006B73B4" w:rsidRPr="00214FBB" w:rsidRDefault="009B1864" w:rsidP="006B73B4">
      <w:pPr>
        <w:widowControl w:val="0"/>
        <w:spacing w:before="120" w:after="120" w:line="340" w:lineRule="exact"/>
        <w:ind w:firstLine="709"/>
        <w:jc w:val="both"/>
        <w:rPr>
          <w:b/>
          <w:sz w:val="28"/>
          <w:szCs w:val="28"/>
          <w:lang w:val="nl-NL"/>
        </w:rPr>
      </w:pPr>
      <w:r w:rsidRPr="00214FBB">
        <w:rPr>
          <w:b/>
          <w:noProof/>
          <w:sz w:val="28"/>
          <w:szCs w:val="28"/>
        </w:rPr>
        <mc:AlternateContent>
          <mc:Choice Requires="wps">
            <w:drawing>
              <wp:anchor distT="0" distB="0" distL="114300" distR="114300" simplePos="0" relativeHeight="251657728" behindDoc="0" locked="0" layoutInCell="1" allowOverlap="1" wp14:anchorId="182C1266" wp14:editId="6DCA9DFB">
                <wp:simplePos x="0" y="0"/>
                <wp:positionH relativeFrom="column">
                  <wp:posOffset>2099945</wp:posOffset>
                </wp:positionH>
                <wp:positionV relativeFrom="paragraph">
                  <wp:posOffset>65405</wp:posOffset>
                </wp:positionV>
                <wp:extent cx="1719580" cy="0"/>
                <wp:effectExtent l="8255" t="13335" r="5715" b="5715"/>
                <wp:wrapNone/>
                <wp:docPr id="1"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95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4D238FA" id="_x0000_t32" coordsize="21600,21600" o:spt="32" o:oned="t" path="m,l21600,21600e" filled="f">
                <v:path arrowok="t" fillok="f" o:connecttype="none"/>
                <o:lock v:ext="edit" shapetype="t"/>
              </v:shapetype>
              <v:shape id="AutoShape 52" o:spid="_x0000_s1026" type="#_x0000_t32" style="position:absolute;margin-left:165.35pt;margin-top:5.15pt;width:135.4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AxHwIAADwEAAAOAAAAZHJzL2Uyb0RvYy54bWysU9uO2jAQfa/Uf7D8DkloY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"/>
            </w:pict>
          </mc:Fallback>
        </mc:AlternateContent>
      </w:r>
    </w:p>
    <w:p w:rsidR="00AB46CA" w:rsidRPr="00214FBB" w:rsidRDefault="00AB46CA" w:rsidP="006902D4">
      <w:pPr>
        <w:widowControl w:val="0"/>
        <w:spacing w:before="120" w:after="120" w:line="240" w:lineRule="atLeast"/>
        <w:ind w:firstLine="709"/>
        <w:jc w:val="both"/>
        <w:rPr>
          <w:b/>
          <w:sz w:val="28"/>
          <w:szCs w:val="28"/>
          <w:lang w:val="nl-NL"/>
        </w:rPr>
      </w:pPr>
      <w:r w:rsidRPr="00214FBB">
        <w:rPr>
          <w:b/>
          <w:sz w:val="28"/>
          <w:szCs w:val="28"/>
          <w:lang w:val="nl-NL"/>
        </w:rPr>
        <w:t>1. Nội dung</w:t>
      </w:r>
    </w:p>
    <w:p w:rsidR="00AB46CA" w:rsidRPr="002C4F43" w:rsidRDefault="00AB46CA" w:rsidP="006902D4">
      <w:pPr>
        <w:widowControl w:val="0"/>
        <w:spacing w:before="120" w:after="120" w:line="240" w:lineRule="atLeast"/>
        <w:ind w:firstLine="709"/>
        <w:jc w:val="both"/>
        <w:rPr>
          <w:bCs/>
          <w:spacing w:val="-2"/>
          <w:sz w:val="28"/>
          <w:szCs w:val="28"/>
          <w:lang w:val="nl-NL"/>
        </w:rPr>
      </w:pPr>
      <w:r w:rsidRPr="002C4F43">
        <w:rPr>
          <w:bCs/>
          <w:spacing w:val="-2"/>
          <w:sz w:val="28"/>
          <w:szCs w:val="28"/>
          <w:lang w:val="nl-NL"/>
        </w:rPr>
        <w:t xml:space="preserve">Phản ánh kết quả thi hành án về tiền của Chấp hành viên, của Chi cục Thi hành án dân sự, Cục Thi hành án dân sự và của Hệ thống Thi hành án dân sự </w:t>
      </w:r>
      <w:r w:rsidRPr="002C4F43">
        <w:rPr>
          <w:b/>
          <w:spacing w:val="-2"/>
          <w:sz w:val="28"/>
          <w:szCs w:val="28"/>
        </w:rPr>
        <w:t>(bao gồm tiền, tài sản được quy đổi thành tiền theo quy định của pháp luật)</w:t>
      </w:r>
      <w:r w:rsidRPr="002C4F43">
        <w:rPr>
          <w:b/>
          <w:spacing w:val="-2"/>
          <w:sz w:val="28"/>
          <w:szCs w:val="28"/>
          <w:lang w:val="vi-VN"/>
        </w:rPr>
        <w:t xml:space="preserve"> </w:t>
      </w:r>
      <w:r w:rsidRPr="002C4F43">
        <w:rPr>
          <w:bCs/>
          <w:spacing w:val="-2"/>
          <w:sz w:val="28"/>
          <w:szCs w:val="28"/>
        </w:rPr>
        <w:t>trong các bản án, quyết định của Tòa án và các cơ quan khác theo quy định của pháp luật</w:t>
      </w:r>
      <w:r w:rsidRPr="002C4F43">
        <w:rPr>
          <w:bCs/>
          <w:spacing w:val="-2"/>
          <w:sz w:val="28"/>
          <w:szCs w:val="28"/>
          <w:lang w:val="nl-NL"/>
        </w:rPr>
        <w:t>.</w:t>
      </w:r>
    </w:p>
    <w:p w:rsidR="00AB46CA" w:rsidRPr="00214FBB" w:rsidRDefault="00AB46CA" w:rsidP="006902D4">
      <w:pPr>
        <w:widowControl w:val="0"/>
        <w:spacing w:before="120" w:after="120" w:line="240" w:lineRule="atLeast"/>
        <w:ind w:firstLine="709"/>
        <w:jc w:val="both"/>
        <w:rPr>
          <w:b/>
          <w:sz w:val="28"/>
          <w:szCs w:val="28"/>
          <w:lang w:val="nl-NL"/>
        </w:rPr>
      </w:pPr>
      <w:r w:rsidRPr="00214FBB">
        <w:rPr>
          <w:b/>
          <w:sz w:val="28"/>
          <w:szCs w:val="28"/>
          <w:lang w:val="nl-NL"/>
        </w:rPr>
        <w:t>2. Giải thích từ ngữ</w:t>
      </w:r>
    </w:p>
    <w:p w:rsidR="00AB46CA" w:rsidRPr="00214FBB" w:rsidRDefault="00AB46CA" w:rsidP="006902D4">
      <w:pPr>
        <w:spacing w:before="120" w:after="120" w:line="240" w:lineRule="atLeast"/>
        <w:ind w:firstLine="709"/>
        <w:jc w:val="both"/>
        <w:rPr>
          <w:sz w:val="28"/>
          <w:szCs w:val="28"/>
          <w:lang w:val="nl-NL"/>
        </w:rPr>
      </w:pPr>
      <w:r w:rsidRPr="00214FBB">
        <w:rPr>
          <w:bCs/>
          <w:sz w:val="28"/>
          <w:szCs w:val="28"/>
          <w:lang w:val="nl-NL"/>
        </w:rPr>
        <w:t>- Tổng số tiền giải quyết</w:t>
      </w:r>
      <w:r w:rsidR="00F72D61" w:rsidRPr="00214FBB">
        <w:rPr>
          <w:bCs/>
          <w:sz w:val="28"/>
          <w:szCs w:val="28"/>
          <w:lang w:val="nl-NL"/>
        </w:rPr>
        <w:t>:</w:t>
      </w:r>
      <w:r w:rsidRPr="00214FBB">
        <w:rPr>
          <w:sz w:val="28"/>
          <w:szCs w:val="28"/>
          <w:lang w:val="nl-NL"/>
        </w:rPr>
        <w:t xml:space="preserve"> số tiền và các nghĩa vụ về tài sản, nghĩa vụ khác cơ quan Thi hành án dân sự phải xử lý trong kỳ báo cáo, bao gồm số năm trước chuyển sang (trừ số đã chuyển sổ theo dõi riêng), số thụ lý mới trong kỳ báo cáo. </w:t>
      </w:r>
    </w:p>
    <w:p w:rsidR="00AB46CA" w:rsidRPr="00214FBB" w:rsidRDefault="00AB46CA" w:rsidP="006902D4">
      <w:pPr>
        <w:spacing w:before="120" w:after="120" w:line="240" w:lineRule="atLeast"/>
        <w:ind w:firstLine="709"/>
        <w:jc w:val="both"/>
        <w:rPr>
          <w:sz w:val="28"/>
          <w:szCs w:val="28"/>
          <w:lang w:val="nl-NL"/>
        </w:rPr>
      </w:pPr>
      <w:r w:rsidRPr="00214FBB">
        <w:rPr>
          <w:sz w:val="28"/>
          <w:szCs w:val="28"/>
          <w:lang w:val="nl-NL"/>
        </w:rPr>
        <w:t>- Số tiền năm trước chuyển sang</w:t>
      </w:r>
      <w:r w:rsidR="00F72D61" w:rsidRPr="00214FBB">
        <w:rPr>
          <w:sz w:val="28"/>
          <w:szCs w:val="28"/>
          <w:lang w:val="nl-NL"/>
        </w:rPr>
        <w:t>:</w:t>
      </w:r>
      <w:r w:rsidRPr="00214FBB">
        <w:rPr>
          <w:sz w:val="28"/>
          <w:szCs w:val="28"/>
          <w:lang w:val="nl-NL"/>
        </w:rPr>
        <w:t xml:space="preserve"> số tiền chưa tổ chức thi hành xong tính theo phương pháp lũy kế, đến thời điểm khóa sổ báo cáo thống kê của năm trước chuyển sang năm báo cáo (trừ số đã chuyển sổ theo dõi riêng).</w:t>
      </w:r>
    </w:p>
    <w:p w:rsidR="00AB46CA" w:rsidRPr="00214FBB" w:rsidRDefault="00AB46CA" w:rsidP="006902D4">
      <w:pPr>
        <w:spacing w:before="120" w:after="120" w:line="240" w:lineRule="atLeast"/>
        <w:ind w:firstLine="720"/>
        <w:jc w:val="both"/>
        <w:rPr>
          <w:sz w:val="28"/>
          <w:szCs w:val="28"/>
          <w:lang w:val="pt-BR"/>
        </w:rPr>
      </w:pPr>
      <w:r w:rsidRPr="00214FBB">
        <w:rPr>
          <w:sz w:val="28"/>
          <w:szCs w:val="28"/>
          <w:lang w:val="pt-BR"/>
        </w:rPr>
        <w:t>- Số tiền mới thụ lý</w:t>
      </w:r>
      <w:r w:rsidR="00F72D61" w:rsidRPr="00214FBB">
        <w:rPr>
          <w:sz w:val="28"/>
          <w:szCs w:val="28"/>
          <w:lang w:val="pt-BR"/>
        </w:rPr>
        <w:t xml:space="preserve">: </w:t>
      </w:r>
      <w:r w:rsidRPr="00214FBB">
        <w:rPr>
          <w:sz w:val="28"/>
          <w:szCs w:val="28"/>
          <w:lang w:val="pt-BR"/>
        </w:rPr>
        <w:t>số tiền cơ quan Thi hành án dân sự ra quyết định thi hành án, vào sổ thụ lý và phân công Chấp hành viên tổ chức thi hành án trong kỳ báo cáo.</w:t>
      </w:r>
    </w:p>
    <w:p w:rsidR="00AB46CA" w:rsidRPr="00214FBB" w:rsidRDefault="00AB46CA" w:rsidP="006902D4">
      <w:pPr>
        <w:spacing w:before="120" w:after="120" w:line="240" w:lineRule="atLeast"/>
        <w:ind w:firstLine="720"/>
        <w:jc w:val="both"/>
        <w:rPr>
          <w:sz w:val="28"/>
          <w:szCs w:val="28"/>
          <w:lang w:val="pt-BR"/>
        </w:rPr>
      </w:pPr>
      <w:r w:rsidRPr="00214FBB">
        <w:rPr>
          <w:sz w:val="28"/>
          <w:szCs w:val="28"/>
          <w:lang w:val="pt-BR"/>
        </w:rPr>
        <w:t>- Số tiền ủy thác</w:t>
      </w:r>
      <w:r w:rsidR="00F72D61" w:rsidRPr="00214FBB">
        <w:rPr>
          <w:sz w:val="28"/>
          <w:szCs w:val="28"/>
          <w:lang w:val="pt-BR"/>
        </w:rPr>
        <w:t>:</w:t>
      </w:r>
      <w:r w:rsidRPr="00214FBB">
        <w:rPr>
          <w:sz w:val="28"/>
          <w:szCs w:val="28"/>
          <w:lang w:val="pt-BR"/>
        </w:rPr>
        <w:t xml:space="preserve"> số tiền đã được cơ quan Thi hành án dân sự ra quyết định ủy thác theo quy định tại Điều 55 Luật Thi hành án dân sự (trừ số ủy thác thẳng khi chưa ra quyết định thi hành án).</w:t>
      </w:r>
    </w:p>
    <w:p w:rsidR="00AB46CA" w:rsidRPr="00214FBB" w:rsidRDefault="00AB46CA" w:rsidP="006902D4">
      <w:pPr>
        <w:spacing w:before="120" w:after="120" w:line="240" w:lineRule="atLeast"/>
        <w:ind w:firstLine="720"/>
        <w:jc w:val="both"/>
        <w:rPr>
          <w:sz w:val="28"/>
          <w:szCs w:val="28"/>
          <w:lang w:val="pt-BR"/>
        </w:rPr>
      </w:pPr>
      <w:r w:rsidRPr="00214FBB">
        <w:rPr>
          <w:sz w:val="28"/>
          <w:szCs w:val="28"/>
          <w:lang w:val="pt-BR"/>
        </w:rPr>
        <w:t>- Tiền thu hồi, sửa, hủy quyết định thi hành án</w:t>
      </w:r>
      <w:r w:rsidR="00F72D61" w:rsidRPr="00214FBB">
        <w:rPr>
          <w:sz w:val="28"/>
          <w:szCs w:val="28"/>
          <w:lang w:val="pt-BR"/>
        </w:rPr>
        <w:t>:</w:t>
      </w:r>
      <w:r w:rsidRPr="00214FBB">
        <w:rPr>
          <w:sz w:val="28"/>
          <w:szCs w:val="28"/>
          <w:lang w:val="pt-BR"/>
        </w:rPr>
        <w:t xml:space="preserve"> trường hợp cơ quan Thi hành án dân sự đã ra quyết định thu hồi, hủy toàn bộ quyết định thi hành án mà không ra quyết định thi hành án mới hoặc sửa quyết định thi hành án.</w:t>
      </w:r>
    </w:p>
    <w:p w:rsidR="00AB46CA" w:rsidRPr="00214FBB" w:rsidRDefault="00AB46CA" w:rsidP="006902D4">
      <w:pPr>
        <w:spacing w:before="120" w:after="120" w:line="240" w:lineRule="atLeast"/>
        <w:ind w:firstLine="720"/>
        <w:jc w:val="both"/>
        <w:rPr>
          <w:sz w:val="28"/>
          <w:szCs w:val="28"/>
          <w:lang w:val="pt-BR"/>
        </w:rPr>
      </w:pPr>
      <w:r w:rsidRPr="00214FBB">
        <w:rPr>
          <w:sz w:val="28"/>
          <w:szCs w:val="28"/>
          <w:lang w:val="pt-BR"/>
        </w:rPr>
        <w:t>- Tổng số tiền phải thi hành: số tiền Chấp hành viên, Chi cục Thi hành án dân sự, Cục Thi hành án dân sự thực tế phải tổ chức thi hành sau khi trừ số tiền chuyển sổ theo dõi riêng, số tiền ủy thác thi hành án, số tiền thu hồi, hủy quyết định thi hành án, số tiền bị giảm do sửa quyết định thi hành án.</w:t>
      </w:r>
    </w:p>
    <w:p w:rsidR="00AB46CA" w:rsidRPr="00214FBB" w:rsidRDefault="00AB46CA" w:rsidP="006902D4">
      <w:pPr>
        <w:spacing w:before="120" w:after="120" w:line="240" w:lineRule="atLeast"/>
        <w:ind w:firstLine="720"/>
        <w:jc w:val="both"/>
        <w:rPr>
          <w:sz w:val="28"/>
          <w:szCs w:val="28"/>
          <w:lang w:val="nl-NL"/>
        </w:rPr>
      </w:pPr>
      <w:r w:rsidRPr="00214FBB">
        <w:rPr>
          <w:sz w:val="28"/>
          <w:szCs w:val="28"/>
          <w:lang w:val="nl-NL"/>
        </w:rPr>
        <w:t>- Tiền đình chỉ thi hành án: số tiền cơ quan Thi hành án dân sự đã ra quyết định đình chỉ thi hành án theo quy định tại Điều 50 Luật Thi hành án dân sự.</w:t>
      </w:r>
    </w:p>
    <w:p w:rsidR="00AB46CA" w:rsidRPr="00214FBB" w:rsidRDefault="00AB46CA" w:rsidP="006902D4">
      <w:pPr>
        <w:spacing w:before="120" w:after="120" w:line="240" w:lineRule="atLeast"/>
        <w:ind w:firstLine="720"/>
        <w:jc w:val="both"/>
        <w:rPr>
          <w:sz w:val="28"/>
          <w:szCs w:val="28"/>
          <w:lang w:val="nl-NL"/>
        </w:rPr>
      </w:pPr>
      <w:r w:rsidRPr="00214FBB">
        <w:rPr>
          <w:sz w:val="28"/>
          <w:szCs w:val="28"/>
          <w:lang w:val="nl-NL"/>
        </w:rPr>
        <w:t>- Tiền giảm nghĩa vụ thi hành án: số tiền Tòa án nhân dân cùng cấp đã ra quyết định giảm một phần nghĩa vụ thi hành án.</w:t>
      </w:r>
    </w:p>
    <w:p w:rsidR="00AB46CA" w:rsidRPr="00214FBB" w:rsidRDefault="00AB46CA" w:rsidP="006902D4">
      <w:pPr>
        <w:spacing w:before="120" w:after="120" w:line="240" w:lineRule="atLeast"/>
        <w:ind w:firstLine="720"/>
        <w:jc w:val="both"/>
        <w:rPr>
          <w:sz w:val="28"/>
          <w:szCs w:val="28"/>
          <w:lang w:val="nl-NL"/>
        </w:rPr>
      </w:pPr>
      <w:r w:rsidRPr="00214FBB">
        <w:rPr>
          <w:sz w:val="28"/>
          <w:szCs w:val="28"/>
          <w:lang w:val="nl-NL"/>
        </w:rPr>
        <w:t>- Tiền đang tổ chức thi hành án theo quy định: số tiền Chấp hành viên đang trong quá trình thực hiện các thủ tục thi hành án theo quy định của pháp luật tại thời điểm khóa sổ báo cáo thống kê.</w:t>
      </w:r>
    </w:p>
    <w:p w:rsidR="00AB46CA" w:rsidRPr="00214FBB" w:rsidRDefault="00AB46CA" w:rsidP="006902D4">
      <w:pPr>
        <w:spacing w:before="120" w:after="120" w:line="240" w:lineRule="atLeast"/>
        <w:ind w:firstLine="720"/>
        <w:jc w:val="both"/>
        <w:rPr>
          <w:sz w:val="28"/>
          <w:szCs w:val="28"/>
          <w:lang w:val="nl-NL"/>
        </w:rPr>
      </w:pPr>
      <w:r w:rsidRPr="00214FBB">
        <w:rPr>
          <w:sz w:val="28"/>
          <w:szCs w:val="28"/>
          <w:lang w:val="nl-NL"/>
        </w:rPr>
        <w:t>- Tiền trường hợp khác: số tiền của việc đang trong thời gian chờ ý kiến của cơ quan có thẩm quyền.</w:t>
      </w:r>
    </w:p>
    <w:p w:rsidR="00AB46CA" w:rsidRPr="00214FBB" w:rsidRDefault="00AB46CA" w:rsidP="006902D4">
      <w:pPr>
        <w:spacing w:before="120" w:after="120" w:line="240" w:lineRule="atLeast"/>
        <w:ind w:firstLine="720"/>
        <w:jc w:val="both"/>
        <w:rPr>
          <w:sz w:val="28"/>
          <w:szCs w:val="28"/>
          <w:lang w:val="nl-NL"/>
        </w:rPr>
      </w:pPr>
      <w:r w:rsidRPr="00214FBB">
        <w:rPr>
          <w:sz w:val="28"/>
          <w:szCs w:val="28"/>
          <w:lang w:val="nl-NL"/>
        </w:rPr>
        <w:t xml:space="preserve">- Tiền hoãn thi hành án: </w:t>
      </w:r>
    </w:p>
    <w:p w:rsidR="00AB46CA" w:rsidRPr="00214FBB" w:rsidRDefault="00AB46CA" w:rsidP="006902D4">
      <w:pPr>
        <w:spacing w:before="120" w:after="120" w:line="240" w:lineRule="atLeast"/>
        <w:ind w:firstLine="720"/>
        <w:jc w:val="both"/>
        <w:rPr>
          <w:sz w:val="28"/>
          <w:szCs w:val="28"/>
          <w:lang w:val="nl-NL"/>
        </w:rPr>
      </w:pPr>
      <w:r w:rsidRPr="00214FBB">
        <w:rPr>
          <w:sz w:val="28"/>
          <w:szCs w:val="28"/>
          <w:lang w:val="nl-NL"/>
        </w:rPr>
        <w:lastRenderedPageBreak/>
        <w:t>+ Hoãn theo điểm c khoản 1 Điều 48 Luật Thi hành án dân sự: số tiền cơ quan Thi hành án dân sự đã ra quyết định hoãn thi hành án khi đương sự đồng ý hoãn thi hành án bằng văn bản có chữ ký của đương sự.</w:t>
      </w:r>
    </w:p>
    <w:p w:rsidR="00AB46CA" w:rsidRPr="00214FBB" w:rsidRDefault="00AB46CA" w:rsidP="006902D4">
      <w:pPr>
        <w:spacing w:before="120" w:after="120" w:line="240" w:lineRule="atLeast"/>
        <w:ind w:firstLine="720"/>
        <w:jc w:val="both"/>
        <w:rPr>
          <w:sz w:val="28"/>
          <w:szCs w:val="28"/>
          <w:lang w:val="nl-NL"/>
        </w:rPr>
      </w:pPr>
      <w:r w:rsidRPr="00214FBB">
        <w:rPr>
          <w:sz w:val="28"/>
          <w:szCs w:val="28"/>
          <w:lang w:val="nl-NL"/>
        </w:rPr>
        <w:t xml:space="preserve">+ Cơ quan Thi hành án dân sự đã ra quyết định hoãn theo quy định tại Điều 48 Luật Thi hành án dân sự (trừ </w:t>
      </w:r>
      <w:r w:rsidRPr="00214FBB">
        <w:rPr>
          <w:bCs/>
          <w:sz w:val="28"/>
          <w:szCs w:val="28"/>
          <w:lang w:val="nl-NL"/>
        </w:rPr>
        <w:t>hoãn theo quy định tại điểm c khoản 1 Điều 48 Luật Thi hành án dân sự</w:t>
      </w:r>
      <w:r w:rsidRPr="00214FBB">
        <w:rPr>
          <w:sz w:val="28"/>
          <w:szCs w:val="28"/>
          <w:lang w:val="nl-NL"/>
        </w:rPr>
        <w:t>).</w:t>
      </w:r>
    </w:p>
    <w:p w:rsidR="00AB46CA" w:rsidRPr="00214FBB" w:rsidRDefault="00AB46CA" w:rsidP="006902D4">
      <w:pPr>
        <w:spacing w:before="120" w:after="120" w:line="240" w:lineRule="atLeast"/>
        <w:ind w:firstLine="720"/>
        <w:jc w:val="both"/>
        <w:rPr>
          <w:sz w:val="28"/>
          <w:szCs w:val="28"/>
          <w:lang w:val="nl-NL"/>
        </w:rPr>
      </w:pPr>
      <w:r w:rsidRPr="00214FBB">
        <w:rPr>
          <w:sz w:val="28"/>
          <w:szCs w:val="28"/>
          <w:lang w:val="nl-NL"/>
        </w:rPr>
        <w:t>- Tiền tạm đình chỉ</w:t>
      </w:r>
      <w:r w:rsidR="00F72D61" w:rsidRPr="00214FBB">
        <w:rPr>
          <w:sz w:val="28"/>
          <w:szCs w:val="28"/>
          <w:lang w:val="nl-NL"/>
        </w:rPr>
        <w:t xml:space="preserve"> thi hành án</w:t>
      </w:r>
      <w:r w:rsidRPr="00214FBB">
        <w:rPr>
          <w:sz w:val="28"/>
          <w:szCs w:val="28"/>
          <w:lang w:val="nl-NL"/>
        </w:rPr>
        <w:t>: số tiền cơ quan Thi hành án dân sự đã ra quyết định tạm đình chỉ thi hành án theo quy định tại Điều 49 Luật Thi hành án dân sự.</w:t>
      </w:r>
    </w:p>
    <w:p w:rsidR="00AB46CA" w:rsidRPr="00214FBB" w:rsidRDefault="00AB46CA" w:rsidP="006902D4">
      <w:pPr>
        <w:spacing w:before="120" w:after="120" w:line="240" w:lineRule="atLeast"/>
        <w:ind w:firstLine="720"/>
        <w:jc w:val="both"/>
        <w:rPr>
          <w:sz w:val="28"/>
          <w:szCs w:val="28"/>
        </w:rPr>
      </w:pPr>
      <w:r w:rsidRPr="00214FBB">
        <w:rPr>
          <w:sz w:val="28"/>
          <w:szCs w:val="28"/>
          <w:lang w:val="nl-NL"/>
        </w:rPr>
        <w:t xml:space="preserve">- </w:t>
      </w:r>
      <w:r w:rsidRPr="00214FBB">
        <w:rPr>
          <w:sz w:val="28"/>
          <w:szCs w:val="28"/>
        </w:rPr>
        <w:t>Số tiền tạm dừng thi hành án để giải quyết khiếu nại, tố cáo: số tiền tạm ngừng thi hành án để giải quyết khiếu nại, tố cáo theo quy định Điều 146, 157 Luật Thi hành án dân sự.</w:t>
      </w:r>
    </w:p>
    <w:p w:rsidR="00AB46CA" w:rsidRPr="00214FBB" w:rsidRDefault="00AB46CA" w:rsidP="006902D4">
      <w:pPr>
        <w:spacing w:before="120" w:after="120" w:line="240" w:lineRule="atLeast"/>
        <w:ind w:firstLine="720"/>
        <w:jc w:val="both"/>
        <w:rPr>
          <w:sz w:val="28"/>
          <w:szCs w:val="28"/>
          <w:lang w:val="nl-NL"/>
        </w:rPr>
      </w:pPr>
      <w:r w:rsidRPr="00214FBB">
        <w:rPr>
          <w:sz w:val="28"/>
          <w:szCs w:val="28"/>
          <w:lang w:val="nl-NL"/>
        </w:rPr>
        <w:t>- Trong thời hạn tự nguyện thi hành án: số tiền đang trong thời hạn tự nguyện thi hành án theo quy định tại Điều 45 Luật Thi hành án dân sự (10 ngày, kể từ ngày người phải thi hành án nhận được quyết định thi hành án hoặc được thông báo hợp lệ về quyết định thi hành án).</w:t>
      </w:r>
    </w:p>
    <w:p w:rsidR="00AB46CA" w:rsidRPr="00214FBB" w:rsidRDefault="00AB46CA" w:rsidP="006902D4">
      <w:pPr>
        <w:spacing w:before="120" w:after="120" w:line="240" w:lineRule="atLeast"/>
        <w:ind w:firstLine="720"/>
        <w:jc w:val="both"/>
        <w:rPr>
          <w:sz w:val="28"/>
          <w:szCs w:val="28"/>
          <w:lang w:val="nl-NL"/>
        </w:rPr>
      </w:pPr>
      <w:r w:rsidRPr="00214FBB">
        <w:rPr>
          <w:sz w:val="28"/>
          <w:szCs w:val="28"/>
          <w:lang w:val="nl-NL"/>
        </w:rPr>
        <w:t>- Trở ngại khách quan (bão, lũ, dịch, bệnh): số tiền Chấp hành viên không thể tiến hành các thủ tục thi hành án do sự kiện khách quan không thể lường trước được và không thể khắc phục được mặc dù đã áp dụng mọi biện pháp cần thiết và khả năng cho phép theo quy định tại Khoản 1 Điều 156 BLDS 2015.</w:t>
      </w:r>
    </w:p>
    <w:p w:rsidR="00AB46CA" w:rsidRPr="00214FBB" w:rsidRDefault="00AB46CA" w:rsidP="006902D4">
      <w:pPr>
        <w:spacing w:before="120" w:after="120" w:line="240" w:lineRule="atLeast"/>
        <w:ind w:firstLine="720"/>
        <w:jc w:val="both"/>
        <w:rPr>
          <w:sz w:val="28"/>
          <w:szCs w:val="28"/>
          <w:lang w:val="pt-BR"/>
        </w:rPr>
      </w:pPr>
      <w:r w:rsidRPr="00214FBB">
        <w:rPr>
          <w:sz w:val="28"/>
          <w:szCs w:val="28"/>
          <w:lang w:val="nl-NL"/>
        </w:rPr>
        <w:t xml:space="preserve">- Số tiền chưa có điều kiện thi hành đã chuyển sổ theo dõi riêng: số tiền chưa có điều kiện đã chuyển sổ theo dõi riêng theo quy định tại khoản 5 Điều 9 </w:t>
      </w:r>
      <w:r w:rsidRPr="00214FBB">
        <w:rPr>
          <w:sz w:val="28"/>
          <w:szCs w:val="28"/>
          <w:lang w:val="pt-BR"/>
        </w:rPr>
        <w:t>Nghị định số 62/2015/NĐ-CP ngày 18/7/2015 của Chính phủ quy định chi tiết và hướng dẫn thi hành một số điều của Luật Thi hành án dân sự.</w:t>
      </w:r>
    </w:p>
    <w:p w:rsidR="00AB46CA" w:rsidRPr="00214FBB" w:rsidRDefault="00AB46CA" w:rsidP="006902D4">
      <w:pPr>
        <w:widowControl w:val="0"/>
        <w:spacing w:before="120" w:after="120" w:line="240" w:lineRule="atLeast"/>
        <w:ind w:firstLine="709"/>
        <w:jc w:val="both"/>
        <w:rPr>
          <w:b/>
          <w:sz w:val="28"/>
          <w:szCs w:val="28"/>
          <w:lang w:val="nl-NL"/>
        </w:rPr>
      </w:pPr>
      <w:r w:rsidRPr="00214FBB">
        <w:rPr>
          <w:b/>
          <w:sz w:val="28"/>
          <w:szCs w:val="28"/>
          <w:lang w:val="nl-NL"/>
        </w:rPr>
        <w:t>3. Đơn vị tính</w:t>
      </w:r>
    </w:p>
    <w:p w:rsidR="00AB46CA" w:rsidRPr="00214FBB" w:rsidRDefault="00AB46CA" w:rsidP="006902D4">
      <w:pPr>
        <w:widowControl w:val="0"/>
        <w:spacing w:before="120" w:after="120" w:line="240" w:lineRule="atLeast"/>
        <w:ind w:firstLine="709"/>
        <w:jc w:val="both"/>
        <w:rPr>
          <w:sz w:val="28"/>
          <w:szCs w:val="28"/>
          <w:lang w:val="nl-NL"/>
        </w:rPr>
      </w:pPr>
      <w:r w:rsidRPr="00214FBB">
        <w:rPr>
          <w:sz w:val="28"/>
          <w:szCs w:val="28"/>
          <w:lang w:val="nl-NL"/>
        </w:rPr>
        <w:t>Đơn vị tính trong biểu mẫu được tính bằng “1.000 VNĐ” và “%”.</w:t>
      </w:r>
    </w:p>
    <w:p w:rsidR="00AB46CA" w:rsidRPr="00214FBB" w:rsidRDefault="00AB46CA" w:rsidP="006902D4">
      <w:pPr>
        <w:widowControl w:val="0"/>
        <w:spacing w:before="120" w:after="120" w:line="240" w:lineRule="atLeast"/>
        <w:ind w:firstLine="709"/>
        <w:jc w:val="both"/>
        <w:rPr>
          <w:sz w:val="28"/>
          <w:szCs w:val="28"/>
          <w:lang w:val="nl-NL"/>
        </w:rPr>
      </w:pPr>
      <w:r w:rsidRPr="00214FBB">
        <w:rPr>
          <w:sz w:val="28"/>
          <w:szCs w:val="28"/>
          <w:lang w:val="nl-NL"/>
        </w:rPr>
        <w:t>Trường hợp một việc thi hành án có một hoặc nhiều tài sản phải tiêu hủy, tài sản không có giá trị hoặc tài sản, việc thi hành án không tính được bằng tiền thì toàn bộ tài sản, việc thi hành đó khi thống kê được tính là 1.000 VN đồng.</w:t>
      </w:r>
    </w:p>
    <w:p w:rsidR="00AB46CA" w:rsidRPr="00214FBB" w:rsidRDefault="00AB46CA" w:rsidP="006902D4">
      <w:pPr>
        <w:spacing w:before="120" w:after="120" w:line="240" w:lineRule="atLeast"/>
        <w:ind w:firstLine="720"/>
        <w:jc w:val="both"/>
        <w:rPr>
          <w:b/>
          <w:sz w:val="28"/>
          <w:szCs w:val="28"/>
          <w:lang w:val="nl-NL"/>
        </w:rPr>
      </w:pPr>
      <w:r w:rsidRPr="00214FBB">
        <w:rPr>
          <w:b/>
          <w:sz w:val="28"/>
          <w:szCs w:val="28"/>
          <w:lang w:val="nl-NL"/>
        </w:rPr>
        <w:t>4. Nguồn số liệu</w:t>
      </w:r>
    </w:p>
    <w:p w:rsidR="00AB46CA" w:rsidRPr="00214FBB" w:rsidRDefault="00AB46CA" w:rsidP="006902D4">
      <w:pPr>
        <w:spacing w:before="120" w:after="120" w:line="240" w:lineRule="atLeast"/>
        <w:ind w:firstLine="720"/>
        <w:jc w:val="both"/>
        <w:rPr>
          <w:sz w:val="28"/>
          <w:szCs w:val="28"/>
          <w:lang w:val="nl-NL"/>
        </w:rPr>
      </w:pPr>
      <w:r w:rsidRPr="00214FBB">
        <w:rPr>
          <w:sz w:val="28"/>
          <w:szCs w:val="28"/>
          <w:lang w:val="nl-NL"/>
        </w:rPr>
        <w:t xml:space="preserve">Số liệu trong biểu mẫu được lấy từ Hồ sơ thi hành án dân sự và các loại sổ sách thi hành án dân sự có liên quan. </w:t>
      </w:r>
    </w:p>
    <w:p w:rsidR="00AB46CA" w:rsidRPr="00214FBB" w:rsidRDefault="00AB46CA" w:rsidP="006902D4">
      <w:pPr>
        <w:spacing w:before="120" w:after="120" w:line="240" w:lineRule="atLeast"/>
        <w:ind w:firstLine="720"/>
        <w:jc w:val="both"/>
        <w:rPr>
          <w:b/>
          <w:sz w:val="28"/>
          <w:szCs w:val="28"/>
          <w:lang w:val="nl-NL"/>
        </w:rPr>
      </w:pPr>
      <w:r w:rsidRPr="00214FBB">
        <w:rPr>
          <w:b/>
          <w:sz w:val="28"/>
          <w:szCs w:val="28"/>
          <w:lang w:val="nl-NL"/>
        </w:rPr>
        <w:t xml:space="preserve">5. Phương pháp tính toán trong biểu mẫu và cách ghi biểu </w:t>
      </w:r>
    </w:p>
    <w:p w:rsidR="00AB46CA" w:rsidRPr="00214FBB" w:rsidRDefault="00AB46CA" w:rsidP="006902D4">
      <w:pPr>
        <w:spacing w:before="120" w:after="120" w:line="240" w:lineRule="atLeast"/>
        <w:ind w:firstLine="720"/>
        <w:jc w:val="both"/>
        <w:rPr>
          <w:b/>
          <w:sz w:val="28"/>
          <w:szCs w:val="28"/>
          <w:lang w:val="nl-NL"/>
        </w:rPr>
      </w:pPr>
      <w:r w:rsidRPr="00214FBB">
        <w:rPr>
          <w:b/>
          <w:sz w:val="28"/>
          <w:szCs w:val="28"/>
          <w:lang w:val="nl-NL"/>
        </w:rPr>
        <w:t>5.1. Cách ghi phần chung</w:t>
      </w:r>
    </w:p>
    <w:p w:rsidR="00AB46CA" w:rsidRPr="00214FBB" w:rsidRDefault="00AB46CA" w:rsidP="006902D4">
      <w:pPr>
        <w:spacing w:before="120" w:after="120" w:line="240" w:lineRule="atLeast"/>
        <w:ind w:firstLine="720"/>
        <w:jc w:val="both"/>
        <w:rPr>
          <w:sz w:val="28"/>
          <w:szCs w:val="28"/>
          <w:lang w:val="nl-NL"/>
        </w:rPr>
      </w:pPr>
      <w:r w:rsidRPr="00214FBB">
        <w:rPr>
          <w:sz w:val="28"/>
          <w:szCs w:val="28"/>
          <w:lang w:val="nl-NL"/>
        </w:rPr>
        <w:t>Các phần để trống trong biểu mẫu phải được ghi chép đầy đủ, cụ thể:</w:t>
      </w:r>
    </w:p>
    <w:p w:rsidR="00AB46CA" w:rsidRPr="00214FBB" w:rsidRDefault="00AB46CA" w:rsidP="006902D4">
      <w:pPr>
        <w:spacing w:before="120" w:after="120" w:line="240" w:lineRule="atLeast"/>
        <w:ind w:firstLine="720"/>
        <w:jc w:val="both"/>
        <w:rPr>
          <w:sz w:val="28"/>
          <w:szCs w:val="28"/>
          <w:lang w:val="nl-NL"/>
        </w:rPr>
      </w:pPr>
      <w:r w:rsidRPr="00214FBB">
        <w:rPr>
          <w:sz w:val="28"/>
          <w:szCs w:val="28"/>
          <w:lang w:val="nl-NL"/>
        </w:rPr>
        <w:t xml:space="preserve">a) Đối với biểu của Chấp hành viên phải ghi đầy đủ họ, tên Chấp hành viên, tên Chi cục nơi Chấp hành viên công tác (đối với Chấp hành viên công tác tại Chi cục), tên tỉnh, thành phố trực thuộc Trung ương; ghi tên Chấp hành viên và tên </w:t>
      </w:r>
      <w:r w:rsidRPr="00214FBB">
        <w:rPr>
          <w:sz w:val="28"/>
          <w:szCs w:val="28"/>
          <w:lang w:val="nl-NL"/>
        </w:rPr>
        <w:lastRenderedPageBreak/>
        <w:t xml:space="preserve">Cục Thi hành án dân sự nơi Chấp hành viên công tác (đối với Chấp hành viên công tác tại Cục). </w:t>
      </w:r>
    </w:p>
    <w:p w:rsidR="00AB46CA" w:rsidRPr="00214FBB" w:rsidRDefault="00AB46CA" w:rsidP="006902D4">
      <w:pPr>
        <w:spacing w:before="120" w:after="120" w:line="240" w:lineRule="atLeast"/>
        <w:ind w:firstLine="720"/>
        <w:jc w:val="both"/>
        <w:rPr>
          <w:sz w:val="28"/>
          <w:szCs w:val="28"/>
          <w:lang w:val="nl-NL"/>
        </w:rPr>
      </w:pPr>
      <w:r w:rsidRPr="00214FBB">
        <w:rPr>
          <w:sz w:val="28"/>
          <w:szCs w:val="28"/>
          <w:lang w:val="nl-NL"/>
        </w:rPr>
        <w:t>c) Biểu mẫu phải có đầy đủ chữ ký của người lập biểu và ký xác nhận của Thủ trưởng đơn vị, cụ thể: Đối với biểu mẫu do Chấp hành viên lập, phần người lập biểu ghi tên Chấp hành viên, Thủ trưởng đơn vị ký xác nhận. Đối với biểu mẫu của Chi cục và của Cục phần người lập biểu do công chức được giao làm công tác thống kê ký, Thủ trưởng đơn vị ký xác nhận.</w:t>
      </w:r>
    </w:p>
    <w:p w:rsidR="00AB46CA" w:rsidRPr="00214FBB" w:rsidRDefault="00AB46CA" w:rsidP="006902D4">
      <w:pPr>
        <w:spacing w:before="120" w:after="120" w:line="240" w:lineRule="atLeast"/>
        <w:ind w:firstLine="720"/>
        <w:jc w:val="both"/>
        <w:rPr>
          <w:sz w:val="28"/>
          <w:szCs w:val="28"/>
          <w:lang w:val="nl-NL"/>
        </w:rPr>
      </w:pPr>
      <w:r w:rsidRPr="00214FBB">
        <w:rPr>
          <w:b/>
          <w:sz w:val="28"/>
          <w:szCs w:val="28"/>
          <w:lang w:val="nl-NL"/>
        </w:rPr>
        <w:t xml:space="preserve">5.2. Cách ghi phần số </w:t>
      </w:r>
    </w:p>
    <w:p w:rsidR="00AB46CA" w:rsidRPr="00214FBB" w:rsidRDefault="00AB46CA" w:rsidP="006902D4">
      <w:pPr>
        <w:spacing w:before="120" w:after="120" w:line="240" w:lineRule="atLeast"/>
        <w:ind w:firstLine="720"/>
        <w:jc w:val="both"/>
        <w:rPr>
          <w:sz w:val="28"/>
          <w:szCs w:val="28"/>
          <w:lang w:val="nl-NL"/>
        </w:rPr>
      </w:pPr>
      <w:r w:rsidRPr="00214FBB">
        <w:rPr>
          <w:sz w:val="28"/>
          <w:szCs w:val="28"/>
          <w:lang w:val="nl-NL"/>
        </w:rPr>
        <w:t>Đối với các chỉ tiêu không phát sinh ghi số không “0”. Tuyệt đối không sử dụng các ký tự để đánh dấu.</w:t>
      </w:r>
    </w:p>
    <w:p w:rsidR="00AB46CA" w:rsidRPr="00214FBB" w:rsidRDefault="00AB46CA" w:rsidP="006902D4">
      <w:pPr>
        <w:spacing w:before="120" w:after="120" w:line="240" w:lineRule="atLeast"/>
        <w:ind w:firstLine="720"/>
        <w:jc w:val="both"/>
        <w:rPr>
          <w:sz w:val="28"/>
          <w:szCs w:val="28"/>
          <w:lang w:val="nl-NL"/>
        </w:rPr>
      </w:pPr>
      <w:r w:rsidRPr="00214FBB">
        <w:rPr>
          <w:sz w:val="28"/>
          <w:szCs w:val="28"/>
          <w:lang w:val="nl-NL"/>
        </w:rPr>
        <w:t>Đối với các số liệu được lấy từ các biểu thống kê của Chấp hành viên phải được tổng hợp theo thứ tự: Chấp hành viên xác định nguồn số liệu, xây dựng báo cáo. Chi cục Thi hành án dân sự, Cục Thi hành án dân sự tổng hợp số liệu từ các Chấp hành viên thuộc đơn vị. Cục Thi hành án dân sự tổng hợp số liệu thống kê của toàn tỉnh từ số liệu thống kê của Cục và các Chi cục trực thuộc. Tổng cục Thi hành án dân sự Bộ Tư pháp tổng hợp số liệu thống kê từ báo cáo của Cục Thi hành án dân sự tỉnh, thành phố trực thuộc Trung ương. Riêng kỳ báo cáo Quốc hội tổng hợp cả số liệu của cơ quan Thi hành án dân sự trong quân đội.</w:t>
      </w:r>
    </w:p>
    <w:p w:rsidR="00AB46CA" w:rsidRPr="00214FBB" w:rsidRDefault="00AB46CA" w:rsidP="006902D4">
      <w:pPr>
        <w:spacing w:before="120" w:after="120" w:line="240" w:lineRule="atLeast"/>
        <w:jc w:val="both"/>
        <w:rPr>
          <w:b/>
          <w:sz w:val="28"/>
          <w:szCs w:val="28"/>
          <w:lang w:val="nl-NL"/>
        </w:rPr>
      </w:pPr>
      <w:r w:rsidRPr="00214FBB">
        <w:rPr>
          <w:b/>
          <w:sz w:val="28"/>
          <w:szCs w:val="28"/>
          <w:lang w:val="nl-NL"/>
        </w:rPr>
        <w:tab/>
        <w:t>5.2.1. Trang 1</w:t>
      </w:r>
    </w:p>
    <w:p w:rsidR="00AB46CA" w:rsidRPr="00214FBB" w:rsidRDefault="00AB46CA" w:rsidP="006902D4">
      <w:pPr>
        <w:spacing w:before="120" w:after="120" w:line="240" w:lineRule="atLeast"/>
        <w:jc w:val="both"/>
        <w:rPr>
          <w:b/>
          <w:sz w:val="28"/>
          <w:szCs w:val="28"/>
          <w:lang w:val="nl-NL"/>
        </w:rPr>
      </w:pPr>
      <w:r w:rsidRPr="00214FBB">
        <w:rPr>
          <w:sz w:val="28"/>
          <w:szCs w:val="28"/>
          <w:lang w:val="nl-NL"/>
        </w:rPr>
        <w:tab/>
      </w:r>
      <w:r w:rsidRPr="00214FBB">
        <w:rPr>
          <w:b/>
          <w:sz w:val="28"/>
          <w:szCs w:val="28"/>
          <w:lang w:val="nl-NL"/>
        </w:rPr>
        <w:t>a) Cột:</w:t>
      </w:r>
    </w:p>
    <w:p w:rsidR="00AB46CA" w:rsidRPr="00214FBB" w:rsidRDefault="00AB46CA" w:rsidP="006902D4">
      <w:pPr>
        <w:spacing w:before="120" w:after="120" w:line="240" w:lineRule="atLeast"/>
        <w:ind w:firstLine="720"/>
        <w:jc w:val="both"/>
        <w:rPr>
          <w:sz w:val="28"/>
          <w:szCs w:val="28"/>
          <w:lang w:val="nl-NL"/>
        </w:rPr>
      </w:pPr>
      <w:r w:rsidRPr="00214FBB">
        <w:rPr>
          <w:sz w:val="28"/>
          <w:szCs w:val="28"/>
          <w:lang w:val="nl-NL"/>
        </w:rPr>
        <w:t>- Cột 1 = Cột (2 + 3)</w:t>
      </w:r>
      <w:r w:rsidRPr="00214FBB" w:rsidDel="00E203D0">
        <w:rPr>
          <w:sz w:val="28"/>
          <w:szCs w:val="28"/>
          <w:lang w:val="nl-NL"/>
        </w:rPr>
        <w:t xml:space="preserve"> </w:t>
      </w:r>
    </w:p>
    <w:p w:rsidR="00AB46CA" w:rsidRPr="00214FBB" w:rsidRDefault="00AB46CA" w:rsidP="006902D4">
      <w:pPr>
        <w:spacing w:before="120" w:after="120" w:line="240" w:lineRule="atLeast"/>
        <w:ind w:firstLine="720"/>
        <w:jc w:val="both"/>
        <w:rPr>
          <w:sz w:val="28"/>
          <w:szCs w:val="28"/>
          <w:lang w:val="nl-NL"/>
        </w:rPr>
      </w:pPr>
      <w:r w:rsidRPr="00214FBB">
        <w:rPr>
          <w:sz w:val="28"/>
          <w:szCs w:val="28"/>
          <w:lang w:val="nl-NL"/>
        </w:rPr>
        <w:t>- Cột 6 = Cột (7 + 14 + 15 +16 +17 + 18 + 19 + 20) = Cột (1 – 4 – 5)</w:t>
      </w:r>
    </w:p>
    <w:p w:rsidR="00AB46CA" w:rsidRPr="00214FBB" w:rsidRDefault="00AB46CA" w:rsidP="006902D4">
      <w:pPr>
        <w:spacing w:before="120" w:after="120" w:line="240" w:lineRule="atLeast"/>
        <w:ind w:firstLine="720"/>
        <w:jc w:val="both"/>
        <w:rPr>
          <w:sz w:val="28"/>
          <w:szCs w:val="28"/>
          <w:lang w:val="nl-NL"/>
        </w:rPr>
      </w:pPr>
      <w:r w:rsidRPr="00214FBB">
        <w:rPr>
          <w:sz w:val="28"/>
          <w:szCs w:val="28"/>
          <w:lang w:val="nl-NL"/>
        </w:rPr>
        <w:t>- Cột 7 = Cột (8 + 12 + 13)</w:t>
      </w:r>
    </w:p>
    <w:p w:rsidR="00AB46CA" w:rsidRPr="00214FBB" w:rsidRDefault="00AB46CA" w:rsidP="006902D4">
      <w:pPr>
        <w:spacing w:before="120" w:after="120" w:line="240" w:lineRule="atLeast"/>
        <w:ind w:firstLine="720"/>
        <w:jc w:val="both"/>
        <w:rPr>
          <w:sz w:val="28"/>
          <w:szCs w:val="28"/>
          <w:lang w:val="nl-NL"/>
        </w:rPr>
      </w:pPr>
      <w:r w:rsidRPr="00214FBB">
        <w:rPr>
          <w:sz w:val="28"/>
          <w:szCs w:val="28"/>
          <w:lang w:val="nl-NL"/>
        </w:rPr>
        <w:t>- Cột 8 = Cột (9 + 10 + 11)</w:t>
      </w:r>
    </w:p>
    <w:p w:rsidR="00AB46CA" w:rsidRPr="00214FBB" w:rsidRDefault="00AB46CA" w:rsidP="006902D4">
      <w:pPr>
        <w:spacing w:before="120" w:after="120" w:line="240" w:lineRule="atLeast"/>
        <w:ind w:firstLine="720"/>
        <w:jc w:val="both"/>
        <w:rPr>
          <w:sz w:val="28"/>
          <w:szCs w:val="28"/>
          <w:lang w:val="nl-NL"/>
        </w:rPr>
      </w:pPr>
      <w:r w:rsidRPr="00214FBB">
        <w:rPr>
          <w:sz w:val="28"/>
          <w:szCs w:val="28"/>
          <w:lang w:val="nl-NL"/>
        </w:rPr>
        <w:t>- Cột 21 = Cột (12 + 13 + 14 + 15 + 16 + 17 + 18 + 19 + 20)</w:t>
      </w:r>
    </w:p>
    <w:p w:rsidR="00AB46CA" w:rsidRPr="00214FBB" w:rsidRDefault="00AB46CA" w:rsidP="006902D4">
      <w:pPr>
        <w:spacing w:before="120" w:after="120" w:line="240" w:lineRule="atLeast"/>
        <w:ind w:firstLine="720"/>
        <w:jc w:val="both"/>
        <w:rPr>
          <w:sz w:val="28"/>
          <w:szCs w:val="28"/>
          <w:lang w:val="nl-NL"/>
        </w:rPr>
      </w:pPr>
      <w:r w:rsidRPr="00214FBB">
        <w:rPr>
          <w:sz w:val="28"/>
          <w:szCs w:val="28"/>
          <w:lang w:val="nl-NL"/>
        </w:rPr>
        <w:t>- Cột 22 = Cột (8/7) x 100</w:t>
      </w:r>
    </w:p>
    <w:p w:rsidR="00AB46CA" w:rsidRPr="00214FBB" w:rsidRDefault="00AB46CA" w:rsidP="006902D4">
      <w:pPr>
        <w:spacing w:before="120" w:after="120" w:line="240" w:lineRule="atLeast"/>
        <w:jc w:val="both"/>
        <w:rPr>
          <w:b/>
          <w:sz w:val="28"/>
          <w:szCs w:val="28"/>
          <w:lang w:val="nl-NL"/>
        </w:rPr>
      </w:pPr>
      <w:r w:rsidRPr="00214FBB">
        <w:rPr>
          <w:sz w:val="28"/>
          <w:szCs w:val="28"/>
          <w:lang w:val="nl-NL"/>
        </w:rPr>
        <w:tab/>
      </w:r>
      <w:r w:rsidRPr="00214FBB">
        <w:rPr>
          <w:b/>
          <w:sz w:val="28"/>
          <w:szCs w:val="28"/>
          <w:lang w:val="nl-NL"/>
        </w:rPr>
        <w:t>b) Dòng:</w:t>
      </w:r>
    </w:p>
    <w:p w:rsidR="00AB46CA" w:rsidRPr="00214FBB" w:rsidRDefault="00AB46CA" w:rsidP="006902D4">
      <w:pPr>
        <w:spacing w:before="120" w:after="120" w:line="240" w:lineRule="atLeast"/>
        <w:ind w:firstLine="720"/>
        <w:jc w:val="both"/>
        <w:rPr>
          <w:sz w:val="28"/>
          <w:szCs w:val="28"/>
          <w:lang w:val="nl-NL"/>
        </w:rPr>
      </w:pPr>
      <w:r w:rsidRPr="00214FBB">
        <w:rPr>
          <w:sz w:val="28"/>
          <w:szCs w:val="28"/>
          <w:lang w:val="nl-NL"/>
        </w:rPr>
        <w:t>- Dòng tổng số = Dòng (I + II)</w:t>
      </w:r>
    </w:p>
    <w:p w:rsidR="00AB46CA" w:rsidRPr="00214FBB" w:rsidRDefault="00AB46CA" w:rsidP="006902D4">
      <w:pPr>
        <w:spacing w:before="120" w:after="120" w:line="240" w:lineRule="atLeast"/>
        <w:ind w:firstLine="720"/>
        <w:jc w:val="both"/>
        <w:rPr>
          <w:sz w:val="28"/>
          <w:szCs w:val="28"/>
          <w:lang w:val="nl-NL"/>
        </w:rPr>
      </w:pPr>
      <w:r w:rsidRPr="00214FBB">
        <w:rPr>
          <w:sz w:val="28"/>
          <w:szCs w:val="28"/>
          <w:lang w:val="nl-NL"/>
        </w:rPr>
        <w:t>- Dòng I = Dòng (1 + 2 + 3 + 4 + 5 + 6 + 7 + 8 + 9 + 10 + 11 + 12 + 13)</w:t>
      </w:r>
    </w:p>
    <w:p w:rsidR="00AB46CA" w:rsidRPr="00214FBB" w:rsidRDefault="00AB46CA" w:rsidP="006902D4">
      <w:pPr>
        <w:spacing w:before="120" w:after="120" w:line="240" w:lineRule="atLeast"/>
        <w:ind w:firstLine="720"/>
        <w:jc w:val="both"/>
        <w:rPr>
          <w:b/>
          <w:sz w:val="28"/>
          <w:szCs w:val="28"/>
          <w:lang w:val="nl-NL"/>
        </w:rPr>
      </w:pPr>
      <w:r w:rsidRPr="00214FBB">
        <w:rPr>
          <w:sz w:val="28"/>
          <w:szCs w:val="28"/>
          <w:lang w:val="nl-NL"/>
        </w:rPr>
        <w:t>- Dòng II = Dòng (1 + 2 + 3 + 4 + 5 + 6 + 7 + 8 + 9 + 10 + 11 + 12 + 13)</w:t>
      </w:r>
    </w:p>
    <w:p w:rsidR="00AB46CA" w:rsidRPr="00214FBB" w:rsidRDefault="00AB46CA" w:rsidP="006902D4">
      <w:pPr>
        <w:spacing w:before="120" w:after="120" w:line="240" w:lineRule="atLeast"/>
        <w:ind w:firstLine="720"/>
        <w:jc w:val="both"/>
        <w:rPr>
          <w:b/>
          <w:sz w:val="28"/>
          <w:szCs w:val="28"/>
          <w:lang w:val="nl-NL"/>
        </w:rPr>
      </w:pPr>
      <w:r w:rsidRPr="00214FBB">
        <w:rPr>
          <w:b/>
          <w:sz w:val="28"/>
          <w:szCs w:val="28"/>
          <w:lang w:val="nl-NL"/>
        </w:rPr>
        <w:t xml:space="preserve">5.2.2. </w:t>
      </w:r>
      <w:r w:rsidR="002B5A89" w:rsidRPr="00214FBB">
        <w:rPr>
          <w:b/>
          <w:sz w:val="28"/>
          <w:szCs w:val="28"/>
          <w:lang w:val="nl-NL"/>
        </w:rPr>
        <w:t>Phân tích một số chỉ tiêu việc thi hành án dân sự (PT02)</w:t>
      </w:r>
    </w:p>
    <w:p w:rsidR="002B5A89" w:rsidRPr="00214FBB" w:rsidRDefault="002B5A89" w:rsidP="006902D4">
      <w:pPr>
        <w:spacing w:before="120" w:after="120" w:line="240" w:lineRule="atLeast"/>
        <w:ind w:firstLine="720"/>
        <w:jc w:val="both"/>
        <w:rPr>
          <w:sz w:val="28"/>
          <w:szCs w:val="28"/>
          <w:lang w:val="nl-NL"/>
        </w:rPr>
      </w:pPr>
      <w:r w:rsidRPr="00214FBB">
        <w:rPr>
          <w:b/>
          <w:sz w:val="28"/>
          <w:szCs w:val="28"/>
          <w:lang w:val="nl-NL"/>
        </w:rPr>
        <w:t xml:space="preserve">- </w:t>
      </w:r>
      <w:r w:rsidRPr="00214FBB">
        <w:rPr>
          <w:sz w:val="28"/>
          <w:szCs w:val="28"/>
          <w:lang w:val="nl-NL"/>
        </w:rPr>
        <w:t xml:space="preserve">Dòng 1 (Cột 1, </w:t>
      </w:r>
      <w:r w:rsidR="00974C8F" w:rsidRPr="00214FBB">
        <w:rPr>
          <w:sz w:val="28"/>
          <w:szCs w:val="28"/>
          <w:lang w:val="nl-NL"/>
        </w:rPr>
        <w:t>Tiền</w:t>
      </w:r>
      <w:r w:rsidRPr="00214FBB">
        <w:rPr>
          <w:sz w:val="28"/>
          <w:szCs w:val="28"/>
          <w:lang w:val="nl-NL"/>
        </w:rPr>
        <w:t xml:space="preserve"> đình chỉ thi hành án chủ động) = Dòng (1.1 + 1.2 + 1.4 + 1.5 + 1.6 + 1.7 + 1.8)</w:t>
      </w:r>
    </w:p>
    <w:p w:rsidR="002B5A89" w:rsidRPr="00214FBB" w:rsidRDefault="002B5A89" w:rsidP="006902D4">
      <w:pPr>
        <w:spacing w:before="120" w:after="120" w:line="240" w:lineRule="atLeast"/>
        <w:ind w:firstLine="720"/>
        <w:jc w:val="both"/>
        <w:rPr>
          <w:sz w:val="28"/>
          <w:szCs w:val="28"/>
          <w:lang w:val="nl-NL"/>
        </w:rPr>
      </w:pPr>
      <w:r w:rsidRPr="00214FBB">
        <w:rPr>
          <w:sz w:val="28"/>
          <w:szCs w:val="28"/>
          <w:lang w:val="nl-NL"/>
        </w:rPr>
        <w:t xml:space="preserve">- Dòng 1 (Cột 2, </w:t>
      </w:r>
      <w:r w:rsidR="00974C8F" w:rsidRPr="00214FBB">
        <w:rPr>
          <w:sz w:val="28"/>
          <w:szCs w:val="28"/>
          <w:lang w:val="nl-NL"/>
        </w:rPr>
        <w:t>Tiền</w:t>
      </w:r>
      <w:r w:rsidRPr="00214FBB">
        <w:rPr>
          <w:sz w:val="28"/>
          <w:szCs w:val="28"/>
          <w:lang w:val="nl-NL"/>
        </w:rPr>
        <w:t xml:space="preserve"> đình chỉ thi hành án theo yêu cầu) = Dòng (1.1 + 1.2 + 1.3 + 1.4 + 1.5 + 1.7 + 1.8)</w:t>
      </w:r>
    </w:p>
    <w:p w:rsidR="002B5A89" w:rsidRPr="00214FBB" w:rsidRDefault="002B5A89" w:rsidP="006902D4">
      <w:pPr>
        <w:spacing w:before="120" w:after="120" w:line="240" w:lineRule="atLeast"/>
        <w:ind w:firstLine="720"/>
        <w:jc w:val="both"/>
        <w:rPr>
          <w:sz w:val="28"/>
          <w:szCs w:val="28"/>
          <w:lang w:val="nl-NL"/>
        </w:rPr>
      </w:pPr>
      <w:r w:rsidRPr="00214FBB">
        <w:rPr>
          <w:sz w:val="28"/>
          <w:szCs w:val="28"/>
          <w:lang w:val="nl-NL"/>
        </w:rPr>
        <w:t xml:space="preserve">- Dòng 2 (Cột 1, </w:t>
      </w:r>
      <w:r w:rsidR="00974C8F" w:rsidRPr="00214FBB">
        <w:rPr>
          <w:sz w:val="28"/>
          <w:szCs w:val="28"/>
          <w:lang w:val="nl-NL"/>
        </w:rPr>
        <w:t>Tiền</w:t>
      </w:r>
      <w:r w:rsidRPr="00214FBB">
        <w:rPr>
          <w:sz w:val="28"/>
          <w:szCs w:val="28"/>
          <w:lang w:val="nl-NL"/>
        </w:rPr>
        <w:t xml:space="preserve"> trường hợp khác chủ động) = Dòng (2.1 + 2.2)</w:t>
      </w:r>
    </w:p>
    <w:p w:rsidR="002B5A89" w:rsidRPr="00214FBB" w:rsidRDefault="002B5A89" w:rsidP="006902D4">
      <w:pPr>
        <w:spacing w:before="120" w:after="120" w:line="240" w:lineRule="atLeast"/>
        <w:ind w:firstLine="720"/>
        <w:jc w:val="both"/>
        <w:rPr>
          <w:sz w:val="28"/>
          <w:szCs w:val="28"/>
          <w:lang w:val="nl-NL"/>
        </w:rPr>
      </w:pPr>
      <w:r w:rsidRPr="00214FBB">
        <w:rPr>
          <w:sz w:val="28"/>
          <w:szCs w:val="28"/>
          <w:lang w:val="nl-NL"/>
        </w:rPr>
        <w:t xml:space="preserve">- Dòng 2 (Cột 2, </w:t>
      </w:r>
      <w:r w:rsidR="00974C8F" w:rsidRPr="00214FBB">
        <w:rPr>
          <w:sz w:val="28"/>
          <w:szCs w:val="28"/>
          <w:lang w:val="nl-NL"/>
        </w:rPr>
        <w:t>Tiền</w:t>
      </w:r>
      <w:r w:rsidRPr="00214FBB">
        <w:rPr>
          <w:sz w:val="28"/>
          <w:szCs w:val="28"/>
          <w:lang w:val="nl-NL"/>
        </w:rPr>
        <w:t xml:space="preserve"> trường hợp khác theo yêu cầu) = Dòng (2.1 + 2.2)</w:t>
      </w:r>
    </w:p>
    <w:p w:rsidR="002B5A89" w:rsidRPr="00214FBB" w:rsidRDefault="002B5A89" w:rsidP="006902D4">
      <w:pPr>
        <w:spacing w:before="120" w:after="120" w:line="240" w:lineRule="atLeast"/>
        <w:ind w:firstLine="720"/>
        <w:jc w:val="both"/>
        <w:rPr>
          <w:sz w:val="28"/>
          <w:szCs w:val="28"/>
          <w:lang w:val="nl-NL"/>
        </w:rPr>
      </w:pPr>
      <w:r w:rsidRPr="00214FBB">
        <w:rPr>
          <w:sz w:val="28"/>
          <w:szCs w:val="28"/>
          <w:lang w:val="nl-NL"/>
        </w:rPr>
        <w:lastRenderedPageBreak/>
        <w:t xml:space="preserve">- Dòng 4 (Cột 1, </w:t>
      </w:r>
      <w:r w:rsidR="00974C8F" w:rsidRPr="00214FBB">
        <w:rPr>
          <w:sz w:val="28"/>
          <w:szCs w:val="28"/>
          <w:lang w:val="nl-NL"/>
        </w:rPr>
        <w:t>Tiền</w:t>
      </w:r>
      <w:r w:rsidRPr="00214FBB">
        <w:rPr>
          <w:sz w:val="28"/>
          <w:szCs w:val="28"/>
          <w:lang w:val="nl-NL"/>
        </w:rPr>
        <w:t xml:space="preserve"> hoãn thi hành án điểm a, b, d, đ,  e, g, h k1, Điều 48 chủ động  = Dòng (4.1 + 4.2 + 4.3 + 4.4 + 4.5 + 4.6 + 4.8)</w:t>
      </w:r>
    </w:p>
    <w:p w:rsidR="002B5A89" w:rsidRPr="00214FBB" w:rsidRDefault="002B5A89" w:rsidP="006902D4">
      <w:pPr>
        <w:spacing w:before="120" w:after="120" w:line="240" w:lineRule="atLeast"/>
        <w:ind w:firstLine="720"/>
        <w:jc w:val="both"/>
        <w:rPr>
          <w:sz w:val="28"/>
          <w:szCs w:val="28"/>
          <w:lang w:val="nl-NL"/>
        </w:rPr>
      </w:pPr>
      <w:r w:rsidRPr="00214FBB">
        <w:rPr>
          <w:sz w:val="28"/>
          <w:szCs w:val="28"/>
          <w:lang w:val="nl-NL"/>
        </w:rPr>
        <w:t xml:space="preserve">- Dòng 4 (Cột 2, </w:t>
      </w:r>
      <w:r w:rsidR="00974C8F" w:rsidRPr="00214FBB">
        <w:rPr>
          <w:sz w:val="28"/>
          <w:szCs w:val="28"/>
          <w:lang w:val="nl-NL"/>
        </w:rPr>
        <w:t>Tiền</w:t>
      </w:r>
      <w:r w:rsidRPr="00214FBB">
        <w:rPr>
          <w:sz w:val="28"/>
          <w:szCs w:val="28"/>
          <w:lang w:val="nl-NL"/>
        </w:rPr>
        <w:t xml:space="preserve"> hoãn thi hành án điểm a, b, d, đ,  e, g, h k1, Điều 48 theo yêu cầu  = Dòng (4.1 + 4.2 + 4.3 + 4.4 + 4.5 + 4.6 + 4.7 + 4.8)</w:t>
      </w:r>
    </w:p>
    <w:p w:rsidR="002B5A89" w:rsidRPr="00214FBB" w:rsidRDefault="002B5A89" w:rsidP="006902D4">
      <w:pPr>
        <w:spacing w:before="120" w:after="120" w:line="240" w:lineRule="atLeast"/>
        <w:ind w:firstLine="720"/>
        <w:jc w:val="both"/>
        <w:rPr>
          <w:spacing w:val="-4"/>
          <w:sz w:val="28"/>
          <w:szCs w:val="28"/>
          <w:lang w:val="nl-NL"/>
        </w:rPr>
      </w:pPr>
      <w:r w:rsidRPr="00214FBB">
        <w:rPr>
          <w:spacing w:val="-4"/>
          <w:sz w:val="28"/>
          <w:szCs w:val="28"/>
          <w:lang w:val="nl-NL"/>
        </w:rPr>
        <w:t xml:space="preserve">- Dòng 5 (Cột 1, </w:t>
      </w:r>
      <w:r w:rsidR="00974C8F" w:rsidRPr="00214FBB">
        <w:rPr>
          <w:spacing w:val="-4"/>
          <w:sz w:val="28"/>
          <w:szCs w:val="28"/>
          <w:lang w:val="nl-NL"/>
        </w:rPr>
        <w:t>Tiền</w:t>
      </w:r>
      <w:r w:rsidRPr="00214FBB">
        <w:rPr>
          <w:spacing w:val="-4"/>
          <w:sz w:val="28"/>
          <w:szCs w:val="28"/>
          <w:lang w:val="nl-NL"/>
        </w:rPr>
        <w:t xml:space="preserve"> tạm đình chỉ thi hành án chủ động) = Dòng (5.1 + 5.2) </w:t>
      </w:r>
    </w:p>
    <w:p w:rsidR="002B5A89" w:rsidRPr="00214FBB" w:rsidRDefault="002B5A89" w:rsidP="006902D4">
      <w:pPr>
        <w:spacing w:before="120" w:after="120" w:line="240" w:lineRule="atLeast"/>
        <w:ind w:firstLine="720"/>
        <w:jc w:val="both"/>
        <w:rPr>
          <w:spacing w:val="-6"/>
          <w:sz w:val="28"/>
          <w:szCs w:val="28"/>
          <w:lang w:val="nl-NL"/>
        </w:rPr>
      </w:pPr>
      <w:r w:rsidRPr="00214FBB">
        <w:rPr>
          <w:spacing w:val="-6"/>
          <w:sz w:val="28"/>
          <w:szCs w:val="28"/>
          <w:lang w:val="nl-NL"/>
        </w:rPr>
        <w:t xml:space="preserve">- Dòng 5 (Cột 2, </w:t>
      </w:r>
      <w:r w:rsidR="00974C8F" w:rsidRPr="00214FBB">
        <w:rPr>
          <w:spacing w:val="-6"/>
          <w:sz w:val="28"/>
          <w:szCs w:val="28"/>
          <w:lang w:val="nl-NL"/>
        </w:rPr>
        <w:t>Tiền</w:t>
      </w:r>
      <w:r w:rsidRPr="00214FBB">
        <w:rPr>
          <w:spacing w:val="-6"/>
          <w:sz w:val="28"/>
          <w:szCs w:val="28"/>
          <w:lang w:val="nl-NL"/>
        </w:rPr>
        <w:t xml:space="preserve"> tạm đình chỉ thi hành án theo yêu cầu) = Dòng (5.1 + 5.2) </w:t>
      </w:r>
    </w:p>
    <w:p w:rsidR="002B5A89" w:rsidRPr="00214FBB" w:rsidRDefault="002B5A89" w:rsidP="006902D4">
      <w:pPr>
        <w:spacing w:before="120" w:after="120" w:line="240" w:lineRule="atLeast"/>
        <w:ind w:firstLine="720"/>
        <w:jc w:val="both"/>
        <w:rPr>
          <w:sz w:val="28"/>
          <w:szCs w:val="28"/>
          <w:lang w:val="nl-NL"/>
        </w:rPr>
      </w:pPr>
      <w:r w:rsidRPr="00214FBB">
        <w:rPr>
          <w:sz w:val="28"/>
          <w:szCs w:val="28"/>
          <w:lang w:val="nl-NL"/>
        </w:rPr>
        <w:t xml:space="preserve">- Dòng 6 (Cột 1, </w:t>
      </w:r>
      <w:r w:rsidR="00974C8F" w:rsidRPr="00214FBB">
        <w:rPr>
          <w:sz w:val="28"/>
          <w:szCs w:val="28"/>
          <w:lang w:val="nl-NL"/>
        </w:rPr>
        <w:t>Tiền</w:t>
      </w:r>
      <w:r w:rsidRPr="00214FBB">
        <w:rPr>
          <w:sz w:val="28"/>
          <w:szCs w:val="28"/>
          <w:lang w:val="nl-NL"/>
        </w:rPr>
        <w:t xml:space="preserve"> chưa có điều kiện thi hành chủ động = Dòng (6.1 + 6.2 + 6.3 + 6.4)</w:t>
      </w:r>
    </w:p>
    <w:p w:rsidR="002B5A89" w:rsidRPr="00214FBB" w:rsidRDefault="002B5A89" w:rsidP="006902D4">
      <w:pPr>
        <w:spacing w:before="120" w:after="120" w:line="240" w:lineRule="atLeast"/>
        <w:ind w:firstLine="720"/>
        <w:jc w:val="both"/>
        <w:rPr>
          <w:sz w:val="28"/>
          <w:szCs w:val="28"/>
          <w:lang w:val="nl-NL"/>
        </w:rPr>
      </w:pPr>
      <w:r w:rsidRPr="00214FBB">
        <w:rPr>
          <w:sz w:val="28"/>
          <w:szCs w:val="28"/>
          <w:lang w:val="nl-NL"/>
        </w:rPr>
        <w:t xml:space="preserve">- Dòng 6 (Cột 2, </w:t>
      </w:r>
      <w:r w:rsidR="00974C8F" w:rsidRPr="00214FBB">
        <w:rPr>
          <w:sz w:val="28"/>
          <w:szCs w:val="28"/>
          <w:lang w:val="nl-NL"/>
        </w:rPr>
        <w:t>Tiền</w:t>
      </w:r>
      <w:r w:rsidRPr="00214FBB">
        <w:rPr>
          <w:sz w:val="28"/>
          <w:szCs w:val="28"/>
          <w:lang w:val="nl-NL"/>
        </w:rPr>
        <w:t xml:space="preserve"> chưa có điều kiện thi hành theo yêu cầu = Dòng (6.1 + 6.2 + 6.3 + 6.4)</w:t>
      </w:r>
    </w:p>
    <w:p w:rsidR="00AB46CA" w:rsidRPr="00214FBB" w:rsidRDefault="00AB46CA" w:rsidP="006902D4">
      <w:pPr>
        <w:spacing w:before="120" w:after="120" w:line="240" w:lineRule="atLeast"/>
        <w:ind w:firstLine="720"/>
        <w:jc w:val="both"/>
        <w:rPr>
          <w:b/>
          <w:sz w:val="28"/>
          <w:szCs w:val="28"/>
          <w:lang w:val="nl-NL"/>
        </w:rPr>
      </w:pPr>
      <w:r w:rsidRPr="00214FBB">
        <w:rPr>
          <w:b/>
          <w:sz w:val="28"/>
          <w:szCs w:val="28"/>
          <w:lang w:val="nl-NL"/>
        </w:rPr>
        <w:t>5.3. Công thức tính</w:t>
      </w:r>
    </w:p>
    <w:p w:rsidR="002B5A89" w:rsidRPr="00214FBB" w:rsidRDefault="002B5A89" w:rsidP="006902D4">
      <w:pPr>
        <w:spacing w:before="120" w:after="120" w:line="240" w:lineRule="atLeast"/>
        <w:ind w:firstLine="720"/>
        <w:jc w:val="both"/>
        <w:rPr>
          <w:b/>
          <w:sz w:val="28"/>
          <w:szCs w:val="28"/>
          <w:lang w:val="nl-NL"/>
        </w:rPr>
      </w:pPr>
      <m:oMathPara>
        <m:oMath>
          <m:r>
            <m:rPr>
              <m:nor/>
            </m:rPr>
            <w:rPr>
              <w:rFonts w:ascii="Cambria Math" w:hAnsi="Cambria Math"/>
              <w:szCs w:val="28"/>
              <w:lang w:val="nl-NL"/>
            </w:rPr>
            <m:t xml:space="preserve">Tỷ lệ thi hành xong về tiền (%) = </m:t>
          </m:r>
          <m:f>
            <m:fPr>
              <m:ctrlPr>
                <w:rPr>
                  <w:rFonts w:ascii="Cambria Math" w:hAnsi="Cambria Math"/>
                  <w:i/>
                  <w:szCs w:val="28"/>
                  <w:lang w:val="nl-NL"/>
                </w:rPr>
              </m:ctrlPr>
            </m:fPr>
            <m:num>
              <m:eqArr>
                <m:eqArrPr>
                  <m:ctrlPr>
                    <w:rPr>
                      <w:rFonts w:ascii="Cambria Math" w:hAnsi="Cambria Math"/>
                      <w:szCs w:val="28"/>
                      <w:lang w:val="nl-NL"/>
                    </w:rPr>
                  </m:ctrlPr>
                </m:eqArrPr>
                <m:e>
                  <m:r>
                    <m:rPr>
                      <m:nor/>
                    </m:rPr>
                    <w:rPr>
                      <w:rFonts w:ascii="Cambria Math" w:hAnsi="Cambria Math"/>
                      <w:szCs w:val="28"/>
                      <w:lang w:val="nl-NL"/>
                    </w:rPr>
                    <m:t xml:space="preserve">Thi hành xong + Đình chỉ thi hành án </m:t>
                  </m:r>
                </m:e>
                <m:e>
                  <m:r>
                    <m:rPr>
                      <m:nor/>
                    </m:rPr>
                    <w:rPr>
                      <w:rFonts w:ascii="Cambria Math" w:hAnsi="Cambria Math"/>
                      <w:szCs w:val="28"/>
                      <w:lang w:val="nl-NL"/>
                    </w:rPr>
                    <m:t>+ Giảm thi hành án</m:t>
                  </m:r>
                </m:e>
              </m:eqArr>
            </m:num>
            <m:den>
              <m:r>
                <m:rPr>
                  <m:nor/>
                </m:rPr>
                <w:rPr>
                  <w:rFonts w:ascii="Cambria Math" w:hAnsi="Cambria Math"/>
                  <w:szCs w:val="28"/>
                  <w:lang w:val="nl-NL"/>
                </w:rPr>
                <m:t>Có điều kiện thi hành</m:t>
              </m:r>
            </m:den>
          </m:f>
          <m:r>
            <m:rPr>
              <m:nor/>
            </m:rPr>
            <w:rPr>
              <w:rFonts w:ascii="Cambria Math" w:hAnsi="Cambria Math"/>
              <w:szCs w:val="28"/>
              <w:lang w:val="nl-NL"/>
            </w:rPr>
            <m:t xml:space="preserve"> x 100%</m:t>
          </m:r>
        </m:oMath>
      </m:oMathPara>
    </w:p>
    <w:p w:rsidR="00AB46CA" w:rsidRPr="00214FBB" w:rsidRDefault="00AB46CA" w:rsidP="006902D4">
      <w:pPr>
        <w:shd w:val="clear" w:color="auto" w:fill="FFFFFF"/>
        <w:spacing w:before="120" w:after="120" w:line="240" w:lineRule="atLeast"/>
        <w:ind w:firstLine="709"/>
        <w:jc w:val="both"/>
        <w:rPr>
          <w:sz w:val="28"/>
          <w:szCs w:val="28"/>
        </w:rPr>
      </w:pPr>
      <w:r w:rsidRPr="00214FBB">
        <w:rPr>
          <w:sz w:val="28"/>
          <w:szCs w:val="28"/>
          <w:lang w:val="vi-VN"/>
        </w:rPr>
        <w:t xml:space="preserve">Trong đó: Số có điều kiện thi hành = Tổng số phải thi hành - chưa có </w:t>
      </w:r>
      <w:r w:rsidRPr="00214FBB">
        <w:rPr>
          <w:sz w:val="28"/>
          <w:szCs w:val="28"/>
        </w:rPr>
        <w:t>đ</w:t>
      </w:r>
      <w:r w:rsidRPr="00214FBB">
        <w:rPr>
          <w:sz w:val="28"/>
          <w:szCs w:val="28"/>
          <w:lang w:val="vi-VN"/>
        </w:rPr>
        <w:t>iều kiện thi hành</w:t>
      </w:r>
      <w:r w:rsidR="002C4F43">
        <w:rPr>
          <w:sz w:val="28"/>
          <w:szCs w:val="28"/>
        </w:rPr>
        <w:t xml:space="preserve"> </w:t>
      </w:r>
      <w:r w:rsidR="002C4F43" w:rsidRPr="002C4F43">
        <w:rPr>
          <w:sz w:val="28"/>
          <w:szCs w:val="28"/>
        </w:rPr>
        <w:t xml:space="preserve">(trừ </w:t>
      </w:r>
      <w:r w:rsidR="002C4F43">
        <w:rPr>
          <w:sz w:val="28"/>
          <w:szCs w:val="28"/>
        </w:rPr>
        <w:t>số đã chuyển sổ theo dõi riêng)</w:t>
      </w:r>
      <w:bookmarkStart w:id="0" w:name="_GoBack"/>
      <w:bookmarkEnd w:id="0"/>
      <w:r w:rsidRPr="00214FBB">
        <w:rPr>
          <w:sz w:val="28"/>
          <w:szCs w:val="28"/>
        </w:rPr>
        <w:t xml:space="preserve"> – hoãn thi hành án </w:t>
      </w:r>
      <w:r w:rsidRPr="00214FBB">
        <w:rPr>
          <w:b/>
          <w:sz w:val="28"/>
          <w:szCs w:val="28"/>
        </w:rPr>
        <w:t>–</w:t>
      </w:r>
      <w:r w:rsidRPr="00214FBB">
        <w:rPr>
          <w:sz w:val="28"/>
          <w:szCs w:val="28"/>
        </w:rPr>
        <w:t xml:space="preserve"> tạm đình chỉ thi hành án</w:t>
      </w:r>
      <w:r w:rsidRPr="00214FBB">
        <w:rPr>
          <w:b/>
          <w:sz w:val="28"/>
          <w:szCs w:val="28"/>
        </w:rPr>
        <w:t xml:space="preserve"> – </w:t>
      </w:r>
      <w:r w:rsidRPr="00214FBB">
        <w:rPr>
          <w:sz w:val="28"/>
          <w:szCs w:val="28"/>
        </w:rPr>
        <w:t>tạm ngừng thi hành án để giải quyết khiếu nại, tố cáo – trong thời hạn tự nguyện thi hành án –trở ngại khách quan (bão, lũ, dịch, bệnh).</w:t>
      </w:r>
    </w:p>
    <w:p w:rsidR="00AB46CA" w:rsidRPr="00214FBB" w:rsidRDefault="00AB46CA" w:rsidP="00AB46CA">
      <w:pPr>
        <w:spacing w:before="120" w:after="120" w:line="340" w:lineRule="exact"/>
        <w:ind w:firstLine="720"/>
        <w:jc w:val="both"/>
        <w:rPr>
          <w:b/>
          <w:sz w:val="28"/>
          <w:szCs w:val="28"/>
          <w:lang w:val="nl-NL"/>
        </w:rPr>
      </w:pPr>
    </w:p>
    <w:p w:rsidR="00AB46CA" w:rsidRPr="00214FBB" w:rsidRDefault="00AB46CA" w:rsidP="00AB46CA">
      <w:pPr>
        <w:spacing w:before="120" w:after="120" w:line="340" w:lineRule="exact"/>
        <w:ind w:firstLine="720"/>
        <w:jc w:val="both"/>
        <w:rPr>
          <w:sz w:val="28"/>
          <w:szCs w:val="28"/>
          <w:lang w:val="nl-NL"/>
        </w:rPr>
      </w:pPr>
    </w:p>
    <w:p w:rsidR="00AB46CA" w:rsidRPr="00214FBB" w:rsidRDefault="00AB46CA" w:rsidP="00AB46CA">
      <w:pPr>
        <w:spacing w:before="120" w:after="120" w:line="340" w:lineRule="exact"/>
        <w:ind w:firstLine="720"/>
        <w:jc w:val="both"/>
        <w:rPr>
          <w:sz w:val="28"/>
          <w:szCs w:val="28"/>
          <w:lang w:val="nl-NL"/>
        </w:rPr>
      </w:pPr>
    </w:p>
    <w:p w:rsidR="00AB46CA" w:rsidRPr="00214FBB" w:rsidRDefault="00AB46CA" w:rsidP="00AB46CA">
      <w:pPr>
        <w:rPr>
          <w:szCs w:val="28"/>
          <w:lang w:val="nl-NL"/>
        </w:rPr>
      </w:pPr>
    </w:p>
    <w:p w:rsidR="008A2740" w:rsidRPr="00214FBB" w:rsidRDefault="008A2740" w:rsidP="00AB46CA">
      <w:pPr>
        <w:widowControl w:val="0"/>
        <w:spacing w:before="120" w:after="120" w:line="350" w:lineRule="exact"/>
        <w:ind w:firstLine="709"/>
        <w:jc w:val="both"/>
        <w:rPr>
          <w:szCs w:val="28"/>
          <w:lang w:val="nl-NL"/>
        </w:rPr>
      </w:pPr>
    </w:p>
    <w:sectPr w:rsidR="008A2740" w:rsidRPr="00214FBB" w:rsidSect="006D4EB8">
      <w:headerReference w:type="default" r:id="rId8"/>
      <w:footerReference w:type="even" r:id="rId9"/>
      <w:footerReference w:type="default" r:id="rId10"/>
      <w:pgSz w:w="11907" w:h="16840" w:code="9"/>
      <w:pgMar w:top="1134" w:right="1134" w:bottom="1134" w:left="1701" w:header="720" w:footer="720" w:gutter="0"/>
      <w:paperSrc w:first="7"/>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6D5D" w:rsidRDefault="007B6D5D">
      <w:r>
        <w:separator/>
      </w:r>
    </w:p>
  </w:endnote>
  <w:endnote w:type="continuationSeparator" w:id="0">
    <w:p w:rsidR="007B6D5D" w:rsidRDefault="007B6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4F0" w:rsidRDefault="004C04F0" w:rsidP="00FB383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C04F0" w:rsidRDefault="004C04F0" w:rsidP="00E93C9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4F0" w:rsidRDefault="004C04F0" w:rsidP="00E93C9C">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6D5D" w:rsidRDefault="007B6D5D">
      <w:r>
        <w:separator/>
      </w:r>
    </w:p>
  </w:footnote>
  <w:footnote w:type="continuationSeparator" w:id="0">
    <w:p w:rsidR="007B6D5D" w:rsidRDefault="007B6D5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5048" w:rsidRDefault="00405048" w:rsidP="00405048">
    <w:pPr>
      <w:pStyle w:val="Header"/>
      <w:jc w:val="center"/>
    </w:pPr>
    <w:r>
      <w:fldChar w:fldCharType="begin"/>
    </w:r>
    <w:r>
      <w:instrText xml:space="preserve"> PAGE   \* MERGEFORMAT </w:instrText>
    </w:r>
    <w:r>
      <w:fldChar w:fldCharType="separate"/>
    </w:r>
    <w:r w:rsidR="002C4F43">
      <w:rPr>
        <w:noProof/>
      </w:rPr>
      <w:t>3</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8E6AB3"/>
    <w:multiLevelType w:val="hybridMultilevel"/>
    <w:tmpl w:val="0B2E60DE"/>
    <w:lvl w:ilvl="0" w:tplc="81A28E2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EAA08B6"/>
    <w:multiLevelType w:val="hybridMultilevel"/>
    <w:tmpl w:val="F0F2FB6A"/>
    <w:lvl w:ilvl="0" w:tplc="82F2E190">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 w15:restartNumberingAfterBreak="0">
    <w:nsid w:val="1FD26923"/>
    <w:multiLevelType w:val="hybridMultilevel"/>
    <w:tmpl w:val="1D826400"/>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3" w15:restartNumberingAfterBreak="0">
    <w:nsid w:val="2524080A"/>
    <w:multiLevelType w:val="hybridMultilevel"/>
    <w:tmpl w:val="8BD85C12"/>
    <w:lvl w:ilvl="0" w:tplc="EE280606">
      <w:start w:val="81"/>
      <w:numFmt w:val="bullet"/>
      <w:lvlText w:val="-"/>
      <w:lvlJc w:val="left"/>
      <w:pPr>
        <w:ind w:left="1080" w:hanging="360"/>
      </w:pPr>
      <w:rPr>
        <w:rFonts w:ascii="Times New Roman" w:eastAsia="Times New Roman" w:hAnsi="Times New Roman"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15:restartNumberingAfterBreak="0">
    <w:nsid w:val="2B17428A"/>
    <w:multiLevelType w:val="hybridMultilevel"/>
    <w:tmpl w:val="AADA06B8"/>
    <w:lvl w:ilvl="0" w:tplc="A7B0AFB2">
      <w:start w:val="1"/>
      <w:numFmt w:val="bullet"/>
      <w:lvlText w:val="-"/>
      <w:lvlJc w:val="left"/>
      <w:pPr>
        <w:tabs>
          <w:tab w:val="num" w:pos="900"/>
        </w:tabs>
        <w:ind w:left="900" w:hanging="360"/>
      </w:pPr>
      <w:rPr>
        <w:rFonts w:ascii="Times New Roman" w:eastAsia="Times New Roman" w:hAnsi="Times New Roman" w:cs="Times New Roman" w:hint="default"/>
        <w:b/>
      </w:rPr>
    </w:lvl>
    <w:lvl w:ilvl="1" w:tplc="042A0003" w:tentative="1">
      <w:start w:val="1"/>
      <w:numFmt w:val="bullet"/>
      <w:lvlText w:val="o"/>
      <w:lvlJc w:val="left"/>
      <w:pPr>
        <w:tabs>
          <w:tab w:val="num" w:pos="1620"/>
        </w:tabs>
        <w:ind w:left="1620" w:hanging="360"/>
      </w:pPr>
      <w:rPr>
        <w:rFonts w:ascii="Courier New" w:hAnsi="Courier New" w:cs="Courier New" w:hint="default"/>
      </w:rPr>
    </w:lvl>
    <w:lvl w:ilvl="2" w:tplc="042A0005" w:tentative="1">
      <w:start w:val="1"/>
      <w:numFmt w:val="bullet"/>
      <w:lvlText w:val=""/>
      <w:lvlJc w:val="left"/>
      <w:pPr>
        <w:tabs>
          <w:tab w:val="num" w:pos="2340"/>
        </w:tabs>
        <w:ind w:left="2340" w:hanging="360"/>
      </w:pPr>
      <w:rPr>
        <w:rFonts w:ascii="Wingdings" w:hAnsi="Wingdings" w:hint="default"/>
      </w:rPr>
    </w:lvl>
    <w:lvl w:ilvl="3" w:tplc="042A0001" w:tentative="1">
      <w:start w:val="1"/>
      <w:numFmt w:val="bullet"/>
      <w:lvlText w:val=""/>
      <w:lvlJc w:val="left"/>
      <w:pPr>
        <w:tabs>
          <w:tab w:val="num" w:pos="3060"/>
        </w:tabs>
        <w:ind w:left="3060" w:hanging="360"/>
      </w:pPr>
      <w:rPr>
        <w:rFonts w:ascii="Symbol" w:hAnsi="Symbol" w:hint="default"/>
      </w:rPr>
    </w:lvl>
    <w:lvl w:ilvl="4" w:tplc="042A0003" w:tentative="1">
      <w:start w:val="1"/>
      <w:numFmt w:val="bullet"/>
      <w:lvlText w:val="o"/>
      <w:lvlJc w:val="left"/>
      <w:pPr>
        <w:tabs>
          <w:tab w:val="num" w:pos="3780"/>
        </w:tabs>
        <w:ind w:left="3780" w:hanging="360"/>
      </w:pPr>
      <w:rPr>
        <w:rFonts w:ascii="Courier New" w:hAnsi="Courier New" w:cs="Courier New" w:hint="default"/>
      </w:rPr>
    </w:lvl>
    <w:lvl w:ilvl="5" w:tplc="042A0005" w:tentative="1">
      <w:start w:val="1"/>
      <w:numFmt w:val="bullet"/>
      <w:lvlText w:val=""/>
      <w:lvlJc w:val="left"/>
      <w:pPr>
        <w:tabs>
          <w:tab w:val="num" w:pos="4500"/>
        </w:tabs>
        <w:ind w:left="4500" w:hanging="360"/>
      </w:pPr>
      <w:rPr>
        <w:rFonts w:ascii="Wingdings" w:hAnsi="Wingdings" w:hint="default"/>
      </w:rPr>
    </w:lvl>
    <w:lvl w:ilvl="6" w:tplc="042A0001" w:tentative="1">
      <w:start w:val="1"/>
      <w:numFmt w:val="bullet"/>
      <w:lvlText w:val=""/>
      <w:lvlJc w:val="left"/>
      <w:pPr>
        <w:tabs>
          <w:tab w:val="num" w:pos="5220"/>
        </w:tabs>
        <w:ind w:left="5220" w:hanging="360"/>
      </w:pPr>
      <w:rPr>
        <w:rFonts w:ascii="Symbol" w:hAnsi="Symbol" w:hint="default"/>
      </w:rPr>
    </w:lvl>
    <w:lvl w:ilvl="7" w:tplc="042A0003" w:tentative="1">
      <w:start w:val="1"/>
      <w:numFmt w:val="bullet"/>
      <w:lvlText w:val="o"/>
      <w:lvlJc w:val="left"/>
      <w:pPr>
        <w:tabs>
          <w:tab w:val="num" w:pos="5940"/>
        </w:tabs>
        <w:ind w:left="5940" w:hanging="360"/>
      </w:pPr>
      <w:rPr>
        <w:rFonts w:ascii="Courier New" w:hAnsi="Courier New" w:cs="Courier New" w:hint="default"/>
      </w:rPr>
    </w:lvl>
    <w:lvl w:ilvl="8" w:tplc="042A0005" w:tentative="1">
      <w:start w:val="1"/>
      <w:numFmt w:val="bullet"/>
      <w:lvlText w:val=""/>
      <w:lvlJc w:val="left"/>
      <w:pPr>
        <w:tabs>
          <w:tab w:val="num" w:pos="6660"/>
        </w:tabs>
        <w:ind w:left="6660" w:hanging="360"/>
      </w:pPr>
      <w:rPr>
        <w:rFonts w:ascii="Wingdings" w:hAnsi="Wingdings" w:hint="default"/>
      </w:rPr>
    </w:lvl>
  </w:abstractNum>
  <w:abstractNum w:abstractNumId="5" w15:restartNumberingAfterBreak="0">
    <w:nsid w:val="3214763B"/>
    <w:multiLevelType w:val="hybridMultilevel"/>
    <w:tmpl w:val="FA622790"/>
    <w:lvl w:ilvl="0" w:tplc="EB9A30DE">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5607149"/>
    <w:multiLevelType w:val="hybridMultilevel"/>
    <w:tmpl w:val="76BA419A"/>
    <w:lvl w:ilvl="0" w:tplc="04090001">
      <w:start w:val="1"/>
      <w:numFmt w:val="bullet"/>
      <w:lvlText w:val=""/>
      <w:lvlJc w:val="left"/>
      <w:pPr>
        <w:ind w:left="1069" w:hanging="360"/>
      </w:pPr>
      <w:rPr>
        <w:rFonts w:ascii="Symbol" w:hAnsi="Symbol" w:cs="Symbo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7" w15:restartNumberingAfterBreak="0">
    <w:nsid w:val="48C977E7"/>
    <w:multiLevelType w:val="hybridMultilevel"/>
    <w:tmpl w:val="FA647C74"/>
    <w:lvl w:ilvl="0" w:tplc="4AE0E6DA">
      <w:start w:val="11"/>
      <w:numFmt w:val="bullet"/>
      <w:lvlText w:val=""/>
      <w:lvlJc w:val="left"/>
      <w:pPr>
        <w:ind w:left="1800" w:hanging="360"/>
      </w:pPr>
      <w:rPr>
        <w:rFonts w:ascii="Symbol" w:eastAsia="Times New Roman" w:hAnsi="Symbol" w:cs="Times New Roman" w:hint="default"/>
      </w:rPr>
    </w:lvl>
    <w:lvl w:ilvl="1" w:tplc="042A0003" w:tentative="1">
      <w:start w:val="1"/>
      <w:numFmt w:val="bullet"/>
      <w:lvlText w:val="o"/>
      <w:lvlJc w:val="left"/>
      <w:pPr>
        <w:ind w:left="2520" w:hanging="360"/>
      </w:pPr>
      <w:rPr>
        <w:rFonts w:ascii="Courier New" w:hAnsi="Courier New" w:cs="Courier New" w:hint="default"/>
      </w:rPr>
    </w:lvl>
    <w:lvl w:ilvl="2" w:tplc="042A0005" w:tentative="1">
      <w:start w:val="1"/>
      <w:numFmt w:val="bullet"/>
      <w:lvlText w:val=""/>
      <w:lvlJc w:val="left"/>
      <w:pPr>
        <w:ind w:left="3240" w:hanging="360"/>
      </w:pPr>
      <w:rPr>
        <w:rFonts w:ascii="Wingdings" w:hAnsi="Wingdings" w:hint="default"/>
      </w:rPr>
    </w:lvl>
    <w:lvl w:ilvl="3" w:tplc="042A0001" w:tentative="1">
      <w:start w:val="1"/>
      <w:numFmt w:val="bullet"/>
      <w:lvlText w:val=""/>
      <w:lvlJc w:val="left"/>
      <w:pPr>
        <w:ind w:left="3960" w:hanging="360"/>
      </w:pPr>
      <w:rPr>
        <w:rFonts w:ascii="Symbol" w:hAnsi="Symbol" w:hint="default"/>
      </w:rPr>
    </w:lvl>
    <w:lvl w:ilvl="4" w:tplc="042A0003" w:tentative="1">
      <w:start w:val="1"/>
      <w:numFmt w:val="bullet"/>
      <w:lvlText w:val="o"/>
      <w:lvlJc w:val="left"/>
      <w:pPr>
        <w:ind w:left="4680" w:hanging="360"/>
      </w:pPr>
      <w:rPr>
        <w:rFonts w:ascii="Courier New" w:hAnsi="Courier New" w:cs="Courier New" w:hint="default"/>
      </w:rPr>
    </w:lvl>
    <w:lvl w:ilvl="5" w:tplc="042A0005" w:tentative="1">
      <w:start w:val="1"/>
      <w:numFmt w:val="bullet"/>
      <w:lvlText w:val=""/>
      <w:lvlJc w:val="left"/>
      <w:pPr>
        <w:ind w:left="5400" w:hanging="360"/>
      </w:pPr>
      <w:rPr>
        <w:rFonts w:ascii="Wingdings" w:hAnsi="Wingdings" w:hint="default"/>
      </w:rPr>
    </w:lvl>
    <w:lvl w:ilvl="6" w:tplc="042A0001" w:tentative="1">
      <w:start w:val="1"/>
      <w:numFmt w:val="bullet"/>
      <w:lvlText w:val=""/>
      <w:lvlJc w:val="left"/>
      <w:pPr>
        <w:ind w:left="6120" w:hanging="360"/>
      </w:pPr>
      <w:rPr>
        <w:rFonts w:ascii="Symbol" w:hAnsi="Symbol" w:hint="default"/>
      </w:rPr>
    </w:lvl>
    <w:lvl w:ilvl="7" w:tplc="042A0003" w:tentative="1">
      <w:start w:val="1"/>
      <w:numFmt w:val="bullet"/>
      <w:lvlText w:val="o"/>
      <w:lvlJc w:val="left"/>
      <w:pPr>
        <w:ind w:left="6840" w:hanging="360"/>
      </w:pPr>
      <w:rPr>
        <w:rFonts w:ascii="Courier New" w:hAnsi="Courier New" w:cs="Courier New" w:hint="default"/>
      </w:rPr>
    </w:lvl>
    <w:lvl w:ilvl="8" w:tplc="042A0005" w:tentative="1">
      <w:start w:val="1"/>
      <w:numFmt w:val="bullet"/>
      <w:lvlText w:val=""/>
      <w:lvlJc w:val="left"/>
      <w:pPr>
        <w:ind w:left="7560" w:hanging="360"/>
      </w:pPr>
      <w:rPr>
        <w:rFonts w:ascii="Wingdings" w:hAnsi="Wingdings" w:hint="default"/>
      </w:rPr>
    </w:lvl>
  </w:abstractNum>
  <w:abstractNum w:abstractNumId="8" w15:restartNumberingAfterBreak="0">
    <w:nsid w:val="4B8C07F2"/>
    <w:multiLevelType w:val="hybridMultilevel"/>
    <w:tmpl w:val="ED8001EE"/>
    <w:lvl w:ilvl="0" w:tplc="2CB0B100">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 w15:restartNumberingAfterBreak="0">
    <w:nsid w:val="55962916"/>
    <w:multiLevelType w:val="hybridMultilevel"/>
    <w:tmpl w:val="C108F9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5E122C1"/>
    <w:multiLevelType w:val="hybridMultilevel"/>
    <w:tmpl w:val="4D9CA9FA"/>
    <w:lvl w:ilvl="0" w:tplc="FB382C48">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1" w15:restartNumberingAfterBreak="0">
    <w:nsid w:val="6DBD3E22"/>
    <w:multiLevelType w:val="hybridMultilevel"/>
    <w:tmpl w:val="AA4E2660"/>
    <w:lvl w:ilvl="0" w:tplc="DCA8CD9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3"/>
  </w:num>
  <w:num w:numId="2">
    <w:abstractNumId w:val="2"/>
  </w:num>
  <w:num w:numId="3">
    <w:abstractNumId w:val="6"/>
  </w:num>
  <w:num w:numId="4">
    <w:abstractNumId w:val="4"/>
  </w:num>
  <w:num w:numId="5">
    <w:abstractNumId w:val="9"/>
  </w:num>
  <w:num w:numId="6">
    <w:abstractNumId w:val="7"/>
  </w:num>
  <w:num w:numId="7">
    <w:abstractNumId w:val="1"/>
  </w:num>
  <w:num w:numId="8">
    <w:abstractNumId w:val="10"/>
  </w:num>
  <w:num w:numId="9">
    <w:abstractNumId w:val="8"/>
  </w:num>
  <w:num w:numId="10">
    <w:abstractNumId w:val="5"/>
  </w:num>
  <w:num w:numId="11">
    <w:abstractNumId w:val="1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ACE"/>
    <w:rsid w:val="00001405"/>
    <w:rsid w:val="00002D74"/>
    <w:rsid w:val="00002E09"/>
    <w:rsid w:val="00003909"/>
    <w:rsid w:val="00003CEB"/>
    <w:rsid w:val="00005C21"/>
    <w:rsid w:val="00005F09"/>
    <w:rsid w:val="00006146"/>
    <w:rsid w:val="00007FE2"/>
    <w:rsid w:val="00010F75"/>
    <w:rsid w:val="00012937"/>
    <w:rsid w:val="00012C8D"/>
    <w:rsid w:val="000139A0"/>
    <w:rsid w:val="00013E85"/>
    <w:rsid w:val="0001426F"/>
    <w:rsid w:val="0001433C"/>
    <w:rsid w:val="00015A9E"/>
    <w:rsid w:val="00017F96"/>
    <w:rsid w:val="00020B49"/>
    <w:rsid w:val="00021166"/>
    <w:rsid w:val="00021402"/>
    <w:rsid w:val="00024A78"/>
    <w:rsid w:val="000255F7"/>
    <w:rsid w:val="00025B1F"/>
    <w:rsid w:val="00027794"/>
    <w:rsid w:val="00027F84"/>
    <w:rsid w:val="00030ACB"/>
    <w:rsid w:val="00031296"/>
    <w:rsid w:val="0003282F"/>
    <w:rsid w:val="000357D6"/>
    <w:rsid w:val="00035B18"/>
    <w:rsid w:val="00035E09"/>
    <w:rsid w:val="00036C29"/>
    <w:rsid w:val="000420C8"/>
    <w:rsid w:val="00042A1A"/>
    <w:rsid w:val="000434A2"/>
    <w:rsid w:val="00046D52"/>
    <w:rsid w:val="00047346"/>
    <w:rsid w:val="000476B2"/>
    <w:rsid w:val="000477CB"/>
    <w:rsid w:val="00055038"/>
    <w:rsid w:val="00056527"/>
    <w:rsid w:val="00060C80"/>
    <w:rsid w:val="00061248"/>
    <w:rsid w:val="00064245"/>
    <w:rsid w:val="000644DD"/>
    <w:rsid w:val="00065503"/>
    <w:rsid w:val="0006637B"/>
    <w:rsid w:val="00066925"/>
    <w:rsid w:val="00067666"/>
    <w:rsid w:val="0006779E"/>
    <w:rsid w:val="000678F8"/>
    <w:rsid w:val="000705F1"/>
    <w:rsid w:val="0007088E"/>
    <w:rsid w:val="000713B5"/>
    <w:rsid w:val="00071760"/>
    <w:rsid w:val="00072529"/>
    <w:rsid w:val="000731EA"/>
    <w:rsid w:val="000738BC"/>
    <w:rsid w:val="00073E64"/>
    <w:rsid w:val="00074A74"/>
    <w:rsid w:val="00075C38"/>
    <w:rsid w:val="00076736"/>
    <w:rsid w:val="000770B4"/>
    <w:rsid w:val="0007717E"/>
    <w:rsid w:val="000802F0"/>
    <w:rsid w:val="00080E4B"/>
    <w:rsid w:val="0008120A"/>
    <w:rsid w:val="00081CC5"/>
    <w:rsid w:val="0008203B"/>
    <w:rsid w:val="0008256F"/>
    <w:rsid w:val="00083448"/>
    <w:rsid w:val="000841B2"/>
    <w:rsid w:val="00084375"/>
    <w:rsid w:val="000843A7"/>
    <w:rsid w:val="00085734"/>
    <w:rsid w:val="000859A1"/>
    <w:rsid w:val="00086221"/>
    <w:rsid w:val="00086811"/>
    <w:rsid w:val="00090027"/>
    <w:rsid w:val="00092DF3"/>
    <w:rsid w:val="000935CB"/>
    <w:rsid w:val="00093873"/>
    <w:rsid w:val="00094418"/>
    <w:rsid w:val="000A0764"/>
    <w:rsid w:val="000A07C1"/>
    <w:rsid w:val="000A0822"/>
    <w:rsid w:val="000A091F"/>
    <w:rsid w:val="000A0971"/>
    <w:rsid w:val="000A1798"/>
    <w:rsid w:val="000A2291"/>
    <w:rsid w:val="000A5AEE"/>
    <w:rsid w:val="000A6885"/>
    <w:rsid w:val="000A6AFB"/>
    <w:rsid w:val="000A7626"/>
    <w:rsid w:val="000B007F"/>
    <w:rsid w:val="000B1556"/>
    <w:rsid w:val="000B1880"/>
    <w:rsid w:val="000B193A"/>
    <w:rsid w:val="000B271B"/>
    <w:rsid w:val="000B2899"/>
    <w:rsid w:val="000B2B7B"/>
    <w:rsid w:val="000B2BC6"/>
    <w:rsid w:val="000B353E"/>
    <w:rsid w:val="000B433A"/>
    <w:rsid w:val="000B706E"/>
    <w:rsid w:val="000B7349"/>
    <w:rsid w:val="000C024D"/>
    <w:rsid w:val="000C07C6"/>
    <w:rsid w:val="000C154A"/>
    <w:rsid w:val="000C17F5"/>
    <w:rsid w:val="000C1850"/>
    <w:rsid w:val="000C19F2"/>
    <w:rsid w:val="000C3E81"/>
    <w:rsid w:val="000C4795"/>
    <w:rsid w:val="000C6182"/>
    <w:rsid w:val="000D03E9"/>
    <w:rsid w:val="000D12C4"/>
    <w:rsid w:val="000D1329"/>
    <w:rsid w:val="000D1D66"/>
    <w:rsid w:val="000D31BF"/>
    <w:rsid w:val="000D3FA7"/>
    <w:rsid w:val="000D4655"/>
    <w:rsid w:val="000D54F9"/>
    <w:rsid w:val="000D6DA8"/>
    <w:rsid w:val="000E1752"/>
    <w:rsid w:val="000E21DA"/>
    <w:rsid w:val="000E2B14"/>
    <w:rsid w:val="000E315E"/>
    <w:rsid w:val="000E3F1D"/>
    <w:rsid w:val="000E5388"/>
    <w:rsid w:val="000E5A07"/>
    <w:rsid w:val="000E6ED5"/>
    <w:rsid w:val="000E7466"/>
    <w:rsid w:val="000E76D5"/>
    <w:rsid w:val="000E7CF0"/>
    <w:rsid w:val="000F07B2"/>
    <w:rsid w:val="000F2888"/>
    <w:rsid w:val="000F2A27"/>
    <w:rsid w:val="000F3E63"/>
    <w:rsid w:val="000F6EEF"/>
    <w:rsid w:val="001044E3"/>
    <w:rsid w:val="00106953"/>
    <w:rsid w:val="00107A48"/>
    <w:rsid w:val="00107CAB"/>
    <w:rsid w:val="00110887"/>
    <w:rsid w:val="00111468"/>
    <w:rsid w:val="00112474"/>
    <w:rsid w:val="00113CD0"/>
    <w:rsid w:val="00114EF7"/>
    <w:rsid w:val="00116DC6"/>
    <w:rsid w:val="001210DE"/>
    <w:rsid w:val="001229A4"/>
    <w:rsid w:val="00122B02"/>
    <w:rsid w:val="001230E0"/>
    <w:rsid w:val="001234DC"/>
    <w:rsid w:val="00124EAD"/>
    <w:rsid w:val="00125B91"/>
    <w:rsid w:val="0012624F"/>
    <w:rsid w:val="001262B8"/>
    <w:rsid w:val="00126CA6"/>
    <w:rsid w:val="001271B3"/>
    <w:rsid w:val="00130076"/>
    <w:rsid w:val="00131D1B"/>
    <w:rsid w:val="00131F09"/>
    <w:rsid w:val="00132592"/>
    <w:rsid w:val="00132EE0"/>
    <w:rsid w:val="00135B9F"/>
    <w:rsid w:val="00137ADE"/>
    <w:rsid w:val="00141500"/>
    <w:rsid w:val="00141F54"/>
    <w:rsid w:val="00144D78"/>
    <w:rsid w:val="00144E30"/>
    <w:rsid w:val="00145592"/>
    <w:rsid w:val="00150BBE"/>
    <w:rsid w:val="00151DF1"/>
    <w:rsid w:val="00152B44"/>
    <w:rsid w:val="00152E57"/>
    <w:rsid w:val="001530F7"/>
    <w:rsid w:val="0015361B"/>
    <w:rsid w:val="00153BCF"/>
    <w:rsid w:val="00154C60"/>
    <w:rsid w:val="00155599"/>
    <w:rsid w:val="001612B4"/>
    <w:rsid w:val="00161592"/>
    <w:rsid w:val="00161743"/>
    <w:rsid w:val="001626BA"/>
    <w:rsid w:val="0016309F"/>
    <w:rsid w:val="00163C0B"/>
    <w:rsid w:val="00163E33"/>
    <w:rsid w:val="0016486A"/>
    <w:rsid w:val="001648AD"/>
    <w:rsid w:val="00165B93"/>
    <w:rsid w:val="00165D8A"/>
    <w:rsid w:val="0016731B"/>
    <w:rsid w:val="001700B5"/>
    <w:rsid w:val="00171698"/>
    <w:rsid w:val="00171FE8"/>
    <w:rsid w:val="00173A8E"/>
    <w:rsid w:val="00174340"/>
    <w:rsid w:val="0017511C"/>
    <w:rsid w:val="0017584A"/>
    <w:rsid w:val="00177275"/>
    <w:rsid w:val="00177830"/>
    <w:rsid w:val="00177842"/>
    <w:rsid w:val="00180D26"/>
    <w:rsid w:val="00181749"/>
    <w:rsid w:val="001832D5"/>
    <w:rsid w:val="00183BA4"/>
    <w:rsid w:val="001843D0"/>
    <w:rsid w:val="00184789"/>
    <w:rsid w:val="0018563C"/>
    <w:rsid w:val="00187AB3"/>
    <w:rsid w:val="00187B91"/>
    <w:rsid w:val="001944D4"/>
    <w:rsid w:val="00194D35"/>
    <w:rsid w:val="0019568E"/>
    <w:rsid w:val="00196EA3"/>
    <w:rsid w:val="001A069C"/>
    <w:rsid w:val="001A3878"/>
    <w:rsid w:val="001A4895"/>
    <w:rsid w:val="001B4471"/>
    <w:rsid w:val="001B45F6"/>
    <w:rsid w:val="001B47FC"/>
    <w:rsid w:val="001B54DF"/>
    <w:rsid w:val="001B6AB9"/>
    <w:rsid w:val="001B6B4B"/>
    <w:rsid w:val="001B7350"/>
    <w:rsid w:val="001C0699"/>
    <w:rsid w:val="001C0AD0"/>
    <w:rsid w:val="001C0DEB"/>
    <w:rsid w:val="001C16E3"/>
    <w:rsid w:val="001C2100"/>
    <w:rsid w:val="001C396C"/>
    <w:rsid w:val="001C4AFD"/>
    <w:rsid w:val="001C55A4"/>
    <w:rsid w:val="001D01AF"/>
    <w:rsid w:val="001D0A57"/>
    <w:rsid w:val="001D180D"/>
    <w:rsid w:val="001D1BC2"/>
    <w:rsid w:val="001D2820"/>
    <w:rsid w:val="001D4AF9"/>
    <w:rsid w:val="001D5ACC"/>
    <w:rsid w:val="001D5E5A"/>
    <w:rsid w:val="001D646B"/>
    <w:rsid w:val="001D7061"/>
    <w:rsid w:val="001D75D4"/>
    <w:rsid w:val="001E01E8"/>
    <w:rsid w:val="001E06BA"/>
    <w:rsid w:val="001E4AA4"/>
    <w:rsid w:val="001E5DBB"/>
    <w:rsid w:val="001F0499"/>
    <w:rsid w:val="001F04B6"/>
    <w:rsid w:val="001F1714"/>
    <w:rsid w:val="001F292A"/>
    <w:rsid w:val="001F3A22"/>
    <w:rsid w:val="001F3A41"/>
    <w:rsid w:val="001F4D16"/>
    <w:rsid w:val="001F5753"/>
    <w:rsid w:val="001F6DB0"/>
    <w:rsid w:val="001F7289"/>
    <w:rsid w:val="001F7581"/>
    <w:rsid w:val="001F7EBE"/>
    <w:rsid w:val="002005D6"/>
    <w:rsid w:val="0020152A"/>
    <w:rsid w:val="00204BE1"/>
    <w:rsid w:val="002054C2"/>
    <w:rsid w:val="00205E64"/>
    <w:rsid w:val="00207029"/>
    <w:rsid w:val="00211D4E"/>
    <w:rsid w:val="00212105"/>
    <w:rsid w:val="0021247C"/>
    <w:rsid w:val="00212B4E"/>
    <w:rsid w:val="0021389A"/>
    <w:rsid w:val="00214FBB"/>
    <w:rsid w:val="00215075"/>
    <w:rsid w:val="00215466"/>
    <w:rsid w:val="0021634B"/>
    <w:rsid w:val="0021713D"/>
    <w:rsid w:val="0021783C"/>
    <w:rsid w:val="00217F26"/>
    <w:rsid w:val="0022376C"/>
    <w:rsid w:val="00225DD7"/>
    <w:rsid w:val="00226F6D"/>
    <w:rsid w:val="0023088C"/>
    <w:rsid w:val="00233341"/>
    <w:rsid w:val="00233E9A"/>
    <w:rsid w:val="002348C9"/>
    <w:rsid w:val="002349F2"/>
    <w:rsid w:val="0023636D"/>
    <w:rsid w:val="00236905"/>
    <w:rsid w:val="00236A82"/>
    <w:rsid w:val="00237DCD"/>
    <w:rsid w:val="00242474"/>
    <w:rsid w:val="00242D8D"/>
    <w:rsid w:val="00243DDA"/>
    <w:rsid w:val="00244FAB"/>
    <w:rsid w:val="00246528"/>
    <w:rsid w:val="002503BF"/>
    <w:rsid w:val="002527C1"/>
    <w:rsid w:val="002537DC"/>
    <w:rsid w:val="00253A26"/>
    <w:rsid w:val="00253C3A"/>
    <w:rsid w:val="00254F34"/>
    <w:rsid w:val="00255F21"/>
    <w:rsid w:val="00256392"/>
    <w:rsid w:val="0025657F"/>
    <w:rsid w:val="00260AFA"/>
    <w:rsid w:val="00261A81"/>
    <w:rsid w:val="00261AEB"/>
    <w:rsid w:val="00262087"/>
    <w:rsid w:val="00262932"/>
    <w:rsid w:val="00263191"/>
    <w:rsid w:val="00263DC8"/>
    <w:rsid w:val="00263F5D"/>
    <w:rsid w:val="00264417"/>
    <w:rsid w:val="00265066"/>
    <w:rsid w:val="002652DF"/>
    <w:rsid w:val="00265D4A"/>
    <w:rsid w:val="0026649D"/>
    <w:rsid w:val="0026654B"/>
    <w:rsid w:val="00271D0B"/>
    <w:rsid w:val="00274390"/>
    <w:rsid w:val="00276728"/>
    <w:rsid w:val="00276750"/>
    <w:rsid w:val="002768EB"/>
    <w:rsid w:val="00276CE4"/>
    <w:rsid w:val="00280C43"/>
    <w:rsid w:val="0028107F"/>
    <w:rsid w:val="00281347"/>
    <w:rsid w:val="00283FFF"/>
    <w:rsid w:val="00285C8D"/>
    <w:rsid w:val="0028699F"/>
    <w:rsid w:val="00287404"/>
    <w:rsid w:val="00287438"/>
    <w:rsid w:val="00287A40"/>
    <w:rsid w:val="0029009E"/>
    <w:rsid w:val="002904BA"/>
    <w:rsid w:val="00290819"/>
    <w:rsid w:val="00290D73"/>
    <w:rsid w:val="002912A6"/>
    <w:rsid w:val="002931C9"/>
    <w:rsid w:val="00293AEF"/>
    <w:rsid w:val="00294052"/>
    <w:rsid w:val="00295621"/>
    <w:rsid w:val="00295FFD"/>
    <w:rsid w:val="002963D4"/>
    <w:rsid w:val="00297193"/>
    <w:rsid w:val="002A0813"/>
    <w:rsid w:val="002A0F50"/>
    <w:rsid w:val="002A1690"/>
    <w:rsid w:val="002A1EF3"/>
    <w:rsid w:val="002A5D83"/>
    <w:rsid w:val="002A64B3"/>
    <w:rsid w:val="002A6650"/>
    <w:rsid w:val="002A711A"/>
    <w:rsid w:val="002A769C"/>
    <w:rsid w:val="002A76E4"/>
    <w:rsid w:val="002B063A"/>
    <w:rsid w:val="002B2225"/>
    <w:rsid w:val="002B436D"/>
    <w:rsid w:val="002B4627"/>
    <w:rsid w:val="002B5135"/>
    <w:rsid w:val="002B5840"/>
    <w:rsid w:val="002B5A89"/>
    <w:rsid w:val="002B6138"/>
    <w:rsid w:val="002B6980"/>
    <w:rsid w:val="002C1729"/>
    <w:rsid w:val="002C18C9"/>
    <w:rsid w:val="002C31A9"/>
    <w:rsid w:val="002C3E05"/>
    <w:rsid w:val="002C3E11"/>
    <w:rsid w:val="002C41AA"/>
    <w:rsid w:val="002C4F43"/>
    <w:rsid w:val="002C5BA1"/>
    <w:rsid w:val="002C6AD3"/>
    <w:rsid w:val="002C6C9B"/>
    <w:rsid w:val="002D4BF7"/>
    <w:rsid w:val="002D4DD6"/>
    <w:rsid w:val="002D63DF"/>
    <w:rsid w:val="002D69A8"/>
    <w:rsid w:val="002E047F"/>
    <w:rsid w:val="002E156A"/>
    <w:rsid w:val="002E1649"/>
    <w:rsid w:val="002E344D"/>
    <w:rsid w:val="002F1B9A"/>
    <w:rsid w:val="002F2062"/>
    <w:rsid w:val="002F315B"/>
    <w:rsid w:val="002F4DED"/>
    <w:rsid w:val="002F605C"/>
    <w:rsid w:val="002F63A2"/>
    <w:rsid w:val="002F6AB7"/>
    <w:rsid w:val="002F7D9C"/>
    <w:rsid w:val="00301CF1"/>
    <w:rsid w:val="00302347"/>
    <w:rsid w:val="00303822"/>
    <w:rsid w:val="00304C5C"/>
    <w:rsid w:val="00305D69"/>
    <w:rsid w:val="00310456"/>
    <w:rsid w:val="00311DC7"/>
    <w:rsid w:val="003141C8"/>
    <w:rsid w:val="003147BA"/>
    <w:rsid w:val="00314E45"/>
    <w:rsid w:val="00315D2D"/>
    <w:rsid w:val="00316371"/>
    <w:rsid w:val="00320602"/>
    <w:rsid w:val="00320D71"/>
    <w:rsid w:val="00322AF4"/>
    <w:rsid w:val="00322E46"/>
    <w:rsid w:val="0032319D"/>
    <w:rsid w:val="0032337D"/>
    <w:rsid w:val="00325816"/>
    <w:rsid w:val="0032585C"/>
    <w:rsid w:val="003269AA"/>
    <w:rsid w:val="00326BB5"/>
    <w:rsid w:val="003276AD"/>
    <w:rsid w:val="00327A15"/>
    <w:rsid w:val="00330169"/>
    <w:rsid w:val="00330FE2"/>
    <w:rsid w:val="00335083"/>
    <w:rsid w:val="00335405"/>
    <w:rsid w:val="00337017"/>
    <w:rsid w:val="003370ED"/>
    <w:rsid w:val="00337B5C"/>
    <w:rsid w:val="0034028C"/>
    <w:rsid w:val="00341DE2"/>
    <w:rsid w:val="0034256B"/>
    <w:rsid w:val="00345310"/>
    <w:rsid w:val="00345F0A"/>
    <w:rsid w:val="00346535"/>
    <w:rsid w:val="003471EF"/>
    <w:rsid w:val="0034748A"/>
    <w:rsid w:val="00350B92"/>
    <w:rsid w:val="00350EF6"/>
    <w:rsid w:val="003518F4"/>
    <w:rsid w:val="00352219"/>
    <w:rsid w:val="00352E8A"/>
    <w:rsid w:val="0035360B"/>
    <w:rsid w:val="003547B5"/>
    <w:rsid w:val="00360503"/>
    <w:rsid w:val="0036291C"/>
    <w:rsid w:val="00362998"/>
    <w:rsid w:val="00363404"/>
    <w:rsid w:val="00363962"/>
    <w:rsid w:val="0036492A"/>
    <w:rsid w:val="00364FB7"/>
    <w:rsid w:val="00365019"/>
    <w:rsid w:val="00366387"/>
    <w:rsid w:val="0036722B"/>
    <w:rsid w:val="00367E9C"/>
    <w:rsid w:val="003705CF"/>
    <w:rsid w:val="003707D0"/>
    <w:rsid w:val="00370846"/>
    <w:rsid w:val="003711F1"/>
    <w:rsid w:val="00371DFD"/>
    <w:rsid w:val="0037224A"/>
    <w:rsid w:val="00374479"/>
    <w:rsid w:val="00374994"/>
    <w:rsid w:val="0037565E"/>
    <w:rsid w:val="00380408"/>
    <w:rsid w:val="00385872"/>
    <w:rsid w:val="003876AB"/>
    <w:rsid w:val="0039096E"/>
    <w:rsid w:val="00391483"/>
    <w:rsid w:val="00391814"/>
    <w:rsid w:val="00392389"/>
    <w:rsid w:val="00393B9E"/>
    <w:rsid w:val="0039711D"/>
    <w:rsid w:val="0039789B"/>
    <w:rsid w:val="003A0AF6"/>
    <w:rsid w:val="003A0B95"/>
    <w:rsid w:val="003A10CF"/>
    <w:rsid w:val="003A1A3C"/>
    <w:rsid w:val="003A1D06"/>
    <w:rsid w:val="003A2844"/>
    <w:rsid w:val="003A3113"/>
    <w:rsid w:val="003A363D"/>
    <w:rsid w:val="003A377D"/>
    <w:rsid w:val="003A3941"/>
    <w:rsid w:val="003A7AE0"/>
    <w:rsid w:val="003B0288"/>
    <w:rsid w:val="003B3607"/>
    <w:rsid w:val="003B486D"/>
    <w:rsid w:val="003B57A9"/>
    <w:rsid w:val="003B62C6"/>
    <w:rsid w:val="003C381A"/>
    <w:rsid w:val="003C4DC3"/>
    <w:rsid w:val="003C6DB0"/>
    <w:rsid w:val="003C6F42"/>
    <w:rsid w:val="003C7BA4"/>
    <w:rsid w:val="003D021D"/>
    <w:rsid w:val="003D0DC6"/>
    <w:rsid w:val="003D1E0F"/>
    <w:rsid w:val="003D2A3D"/>
    <w:rsid w:val="003D429D"/>
    <w:rsid w:val="003D68E0"/>
    <w:rsid w:val="003D72CB"/>
    <w:rsid w:val="003D7CB0"/>
    <w:rsid w:val="003E021D"/>
    <w:rsid w:val="003E0D36"/>
    <w:rsid w:val="003E617C"/>
    <w:rsid w:val="003E6BA1"/>
    <w:rsid w:val="003E7053"/>
    <w:rsid w:val="003E7C0D"/>
    <w:rsid w:val="003F0DCA"/>
    <w:rsid w:val="003F1D10"/>
    <w:rsid w:val="003F2E27"/>
    <w:rsid w:val="003F36DB"/>
    <w:rsid w:val="003F4431"/>
    <w:rsid w:val="003F53B3"/>
    <w:rsid w:val="003F5916"/>
    <w:rsid w:val="003F5F6A"/>
    <w:rsid w:val="003F6127"/>
    <w:rsid w:val="003F688D"/>
    <w:rsid w:val="00405048"/>
    <w:rsid w:val="004076E9"/>
    <w:rsid w:val="004108AC"/>
    <w:rsid w:val="004109B3"/>
    <w:rsid w:val="00411AAB"/>
    <w:rsid w:val="00411CEA"/>
    <w:rsid w:val="0041205C"/>
    <w:rsid w:val="004152C8"/>
    <w:rsid w:val="00416A5E"/>
    <w:rsid w:val="004205D5"/>
    <w:rsid w:val="00420D20"/>
    <w:rsid w:val="00422B2E"/>
    <w:rsid w:val="00423B78"/>
    <w:rsid w:val="00424CD8"/>
    <w:rsid w:val="004253C8"/>
    <w:rsid w:val="004258B1"/>
    <w:rsid w:val="0043046F"/>
    <w:rsid w:val="00430FA7"/>
    <w:rsid w:val="00431196"/>
    <w:rsid w:val="00431288"/>
    <w:rsid w:val="004323E7"/>
    <w:rsid w:val="0043254E"/>
    <w:rsid w:val="004335FB"/>
    <w:rsid w:val="00433D6F"/>
    <w:rsid w:val="00435992"/>
    <w:rsid w:val="00437E71"/>
    <w:rsid w:val="00440550"/>
    <w:rsid w:val="004430A0"/>
    <w:rsid w:val="00443423"/>
    <w:rsid w:val="00445094"/>
    <w:rsid w:val="0044529A"/>
    <w:rsid w:val="0044596C"/>
    <w:rsid w:val="004462EA"/>
    <w:rsid w:val="00446604"/>
    <w:rsid w:val="00452534"/>
    <w:rsid w:val="00454116"/>
    <w:rsid w:val="00454420"/>
    <w:rsid w:val="00454962"/>
    <w:rsid w:val="00454E57"/>
    <w:rsid w:val="00455DD3"/>
    <w:rsid w:val="00457BCA"/>
    <w:rsid w:val="00460402"/>
    <w:rsid w:val="00462111"/>
    <w:rsid w:val="00464E4F"/>
    <w:rsid w:val="00464E54"/>
    <w:rsid w:val="00464F7C"/>
    <w:rsid w:val="004656C3"/>
    <w:rsid w:val="00466CAF"/>
    <w:rsid w:val="00467CB6"/>
    <w:rsid w:val="00473586"/>
    <w:rsid w:val="0047652A"/>
    <w:rsid w:val="004768B7"/>
    <w:rsid w:val="00477314"/>
    <w:rsid w:val="00480232"/>
    <w:rsid w:val="00480D71"/>
    <w:rsid w:val="004819E7"/>
    <w:rsid w:val="00481F51"/>
    <w:rsid w:val="0048213B"/>
    <w:rsid w:val="004827D5"/>
    <w:rsid w:val="0048333F"/>
    <w:rsid w:val="00485290"/>
    <w:rsid w:val="0048569D"/>
    <w:rsid w:val="00487744"/>
    <w:rsid w:val="00490DB4"/>
    <w:rsid w:val="00491595"/>
    <w:rsid w:val="00493494"/>
    <w:rsid w:val="004952CC"/>
    <w:rsid w:val="004969E9"/>
    <w:rsid w:val="004A29CC"/>
    <w:rsid w:val="004A3139"/>
    <w:rsid w:val="004A3640"/>
    <w:rsid w:val="004A59EE"/>
    <w:rsid w:val="004A633A"/>
    <w:rsid w:val="004A684E"/>
    <w:rsid w:val="004A69E2"/>
    <w:rsid w:val="004B0B18"/>
    <w:rsid w:val="004B0F16"/>
    <w:rsid w:val="004B22FD"/>
    <w:rsid w:val="004B5844"/>
    <w:rsid w:val="004B6A03"/>
    <w:rsid w:val="004B6A14"/>
    <w:rsid w:val="004B6B3D"/>
    <w:rsid w:val="004C0104"/>
    <w:rsid w:val="004C04CE"/>
    <w:rsid w:val="004C04F0"/>
    <w:rsid w:val="004C0DF9"/>
    <w:rsid w:val="004C1D23"/>
    <w:rsid w:val="004C23BC"/>
    <w:rsid w:val="004C5244"/>
    <w:rsid w:val="004C5829"/>
    <w:rsid w:val="004C62D9"/>
    <w:rsid w:val="004D1411"/>
    <w:rsid w:val="004D3182"/>
    <w:rsid w:val="004D3270"/>
    <w:rsid w:val="004D6C1F"/>
    <w:rsid w:val="004D6CD7"/>
    <w:rsid w:val="004E199F"/>
    <w:rsid w:val="004E4B83"/>
    <w:rsid w:val="004E4F6E"/>
    <w:rsid w:val="004E5003"/>
    <w:rsid w:val="004E7A53"/>
    <w:rsid w:val="004F09B9"/>
    <w:rsid w:val="004F1F5F"/>
    <w:rsid w:val="004F300B"/>
    <w:rsid w:val="004F3F5D"/>
    <w:rsid w:val="0050021F"/>
    <w:rsid w:val="00501EAA"/>
    <w:rsid w:val="00502EB5"/>
    <w:rsid w:val="005043C5"/>
    <w:rsid w:val="0050500F"/>
    <w:rsid w:val="005052A4"/>
    <w:rsid w:val="00505444"/>
    <w:rsid w:val="005062DA"/>
    <w:rsid w:val="005069B0"/>
    <w:rsid w:val="00506E4D"/>
    <w:rsid w:val="0051205C"/>
    <w:rsid w:val="0051212D"/>
    <w:rsid w:val="00512E8F"/>
    <w:rsid w:val="00514C23"/>
    <w:rsid w:val="0051757B"/>
    <w:rsid w:val="0052064C"/>
    <w:rsid w:val="00521679"/>
    <w:rsid w:val="00526CBF"/>
    <w:rsid w:val="00527A77"/>
    <w:rsid w:val="00527DA2"/>
    <w:rsid w:val="005301C9"/>
    <w:rsid w:val="00530994"/>
    <w:rsid w:val="005309D8"/>
    <w:rsid w:val="00531228"/>
    <w:rsid w:val="00531875"/>
    <w:rsid w:val="00533EC3"/>
    <w:rsid w:val="00536ACE"/>
    <w:rsid w:val="00540DF0"/>
    <w:rsid w:val="0054211F"/>
    <w:rsid w:val="00542595"/>
    <w:rsid w:val="00542694"/>
    <w:rsid w:val="005426AB"/>
    <w:rsid w:val="005442EF"/>
    <w:rsid w:val="00544A9F"/>
    <w:rsid w:val="00545963"/>
    <w:rsid w:val="005515A1"/>
    <w:rsid w:val="005550F3"/>
    <w:rsid w:val="005558A9"/>
    <w:rsid w:val="0055593F"/>
    <w:rsid w:val="00556BF9"/>
    <w:rsid w:val="00560E27"/>
    <w:rsid w:val="00562AD5"/>
    <w:rsid w:val="00563025"/>
    <w:rsid w:val="00566A81"/>
    <w:rsid w:val="00566A8B"/>
    <w:rsid w:val="00567673"/>
    <w:rsid w:val="00567691"/>
    <w:rsid w:val="00567D54"/>
    <w:rsid w:val="00571535"/>
    <w:rsid w:val="005717FA"/>
    <w:rsid w:val="00571EB1"/>
    <w:rsid w:val="0057348B"/>
    <w:rsid w:val="00574D55"/>
    <w:rsid w:val="00576EAF"/>
    <w:rsid w:val="005841E9"/>
    <w:rsid w:val="00584DF7"/>
    <w:rsid w:val="00585713"/>
    <w:rsid w:val="0058581E"/>
    <w:rsid w:val="00586EA5"/>
    <w:rsid w:val="005875DA"/>
    <w:rsid w:val="005904CF"/>
    <w:rsid w:val="005908A8"/>
    <w:rsid w:val="0059406E"/>
    <w:rsid w:val="00597C00"/>
    <w:rsid w:val="00597F08"/>
    <w:rsid w:val="005A0CBC"/>
    <w:rsid w:val="005A5ABD"/>
    <w:rsid w:val="005A77BD"/>
    <w:rsid w:val="005B1591"/>
    <w:rsid w:val="005B4DFB"/>
    <w:rsid w:val="005B5270"/>
    <w:rsid w:val="005C1C3B"/>
    <w:rsid w:val="005C1C51"/>
    <w:rsid w:val="005C250C"/>
    <w:rsid w:val="005C350C"/>
    <w:rsid w:val="005C475E"/>
    <w:rsid w:val="005C549B"/>
    <w:rsid w:val="005D0C0B"/>
    <w:rsid w:val="005D1042"/>
    <w:rsid w:val="005D1572"/>
    <w:rsid w:val="005D19D8"/>
    <w:rsid w:val="005D2F15"/>
    <w:rsid w:val="005D5830"/>
    <w:rsid w:val="005D6F27"/>
    <w:rsid w:val="005D7615"/>
    <w:rsid w:val="005E0F7E"/>
    <w:rsid w:val="005E15B9"/>
    <w:rsid w:val="005E1B46"/>
    <w:rsid w:val="005E251B"/>
    <w:rsid w:val="005E2B83"/>
    <w:rsid w:val="005E38FE"/>
    <w:rsid w:val="005E3F52"/>
    <w:rsid w:val="005E6BE5"/>
    <w:rsid w:val="005E7E2E"/>
    <w:rsid w:val="005F09FC"/>
    <w:rsid w:val="005F12DA"/>
    <w:rsid w:val="005F17E1"/>
    <w:rsid w:val="005F1B3E"/>
    <w:rsid w:val="005F30A8"/>
    <w:rsid w:val="005F3BD8"/>
    <w:rsid w:val="005F6546"/>
    <w:rsid w:val="005F6B60"/>
    <w:rsid w:val="005F7157"/>
    <w:rsid w:val="005F717C"/>
    <w:rsid w:val="005F7691"/>
    <w:rsid w:val="00601C57"/>
    <w:rsid w:val="00603349"/>
    <w:rsid w:val="00603A12"/>
    <w:rsid w:val="00603B1C"/>
    <w:rsid w:val="0060511F"/>
    <w:rsid w:val="00605FDA"/>
    <w:rsid w:val="00607600"/>
    <w:rsid w:val="00611B2A"/>
    <w:rsid w:val="0061216D"/>
    <w:rsid w:val="00612232"/>
    <w:rsid w:val="00612807"/>
    <w:rsid w:val="00612E26"/>
    <w:rsid w:val="00613CDE"/>
    <w:rsid w:val="0061400A"/>
    <w:rsid w:val="00614AAC"/>
    <w:rsid w:val="00614BF4"/>
    <w:rsid w:val="006159E3"/>
    <w:rsid w:val="0061608E"/>
    <w:rsid w:val="00616321"/>
    <w:rsid w:val="006169E4"/>
    <w:rsid w:val="00620058"/>
    <w:rsid w:val="00620E78"/>
    <w:rsid w:val="0062280D"/>
    <w:rsid w:val="0062359D"/>
    <w:rsid w:val="00623744"/>
    <w:rsid w:val="00623B49"/>
    <w:rsid w:val="00624C2D"/>
    <w:rsid w:val="0062599C"/>
    <w:rsid w:val="006259CD"/>
    <w:rsid w:val="00625C69"/>
    <w:rsid w:val="00627688"/>
    <w:rsid w:val="00630382"/>
    <w:rsid w:val="0063051E"/>
    <w:rsid w:val="00630795"/>
    <w:rsid w:val="00631E50"/>
    <w:rsid w:val="00631F26"/>
    <w:rsid w:val="00631F29"/>
    <w:rsid w:val="00634DC9"/>
    <w:rsid w:val="00635710"/>
    <w:rsid w:val="00637788"/>
    <w:rsid w:val="00640AD7"/>
    <w:rsid w:val="0064197E"/>
    <w:rsid w:val="00642369"/>
    <w:rsid w:val="0064257D"/>
    <w:rsid w:val="00643DA9"/>
    <w:rsid w:val="00646BA5"/>
    <w:rsid w:val="00646D3D"/>
    <w:rsid w:val="00646DAA"/>
    <w:rsid w:val="00655071"/>
    <w:rsid w:val="00655612"/>
    <w:rsid w:val="00656D26"/>
    <w:rsid w:val="00656F53"/>
    <w:rsid w:val="00661701"/>
    <w:rsid w:val="006621D3"/>
    <w:rsid w:val="00663B12"/>
    <w:rsid w:val="00664A0A"/>
    <w:rsid w:val="00665990"/>
    <w:rsid w:val="00670D1D"/>
    <w:rsid w:val="00671A01"/>
    <w:rsid w:val="00671B90"/>
    <w:rsid w:val="006725A6"/>
    <w:rsid w:val="006736DD"/>
    <w:rsid w:val="0067372A"/>
    <w:rsid w:val="006743CE"/>
    <w:rsid w:val="00674F72"/>
    <w:rsid w:val="006751FD"/>
    <w:rsid w:val="00676203"/>
    <w:rsid w:val="0067650B"/>
    <w:rsid w:val="00676E85"/>
    <w:rsid w:val="0067750B"/>
    <w:rsid w:val="00682989"/>
    <w:rsid w:val="00682BF3"/>
    <w:rsid w:val="006834C4"/>
    <w:rsid w:val="006840E5"/>
    <w:rsid w:val="00684F82"/>
    <w:rsid w:val="00685BE1"/>
    <w:rsid w:val="006860BB"/>
    <w:rsid w:val="00686DB5"/>
    <w:rsid w:val="006902D4"/>
    <w:rsid w:val="00690E94"/>
    <w:rsid w:val="00691DD5"/>
    <w:rsid w:val="0069358D"/>
    <w:rsid w:val="00694350"/>
    <w:rsid w:val="00694428"/>
    <w:rsid w:val="006950EF"/>
    <w:rsid w:val="00695BC6"/>
    <w:rsid w:val="00696576"/>
    <w:rsid w:val="006970FE"/>
    <w:rsid w:val="00697A24"/>
    <w:rsid w:val="006A036D"/>
    <w:rsid w:val="006A095F"/>
    <w:rsid w:val="006A0FA2"/>
    <w:rsid w:val="006A2EA1"/>
    <w:rsid w:val="006A56B8"/>
    <w:rsid w:val="006A660B"/>
    <w:rsid w:val="006A6946"/>
    <w:rsid w:val="006B36AB"/>
    <w:rsid w:val="006B65AE"/>
    <w:rsid w:val="006B6FD8"/>
    <w:rsid w:val="006B73B4"/>
    <w:rsid w:val="006C1711"/>
    <w:rsid w:val="006C1A14"/>
    <w:rsid w:val="006C1C2F"/>
    <w:rsid w:val="006C1FC3"/>
    <w:rsid w:val="006C4F97"/>
    <w:rsid w:val="006C5E25"/>
    <w:rsid w:val="006C5FEF"/>
    <w:rsid w:val="006C6715"/>
    <w:rsid w:val="006D2E63"/>
    <w:rsid w:val="006D4096"/>
    <w:rsid w:val="006D475A"/>
    <w:rsid w:val="006D4EB8"/>
    <w:rsid w:val="006D5A33"/>
    <w:rsid w:val="006D6EC3"/>
    <w:rsid w:val="006E004D"/>
    <w:rsid w:val="006E0AC4"/>
    <w:rsid w:val="006E11B5"/>
    <w:rsid w:val="006E1DAD"/>
    <w:rsid w:val="006E36EA"/>
    <w:rsid w:val="006E3EC7"/>
    <w:rsid w:val="006E4749"/>
    <w:rsid w:val="006E4A2A"/>
    <w:rsid w:val="006E4CA4"/>
    <w:rsid w:val="006E5103"/>
    <w:rsid w:val="006E741A"/>
    <w:rsid w:val="006F2CC8"/>
    <w:rsid w:val="006F34F9"/>
    <w:rsid w:val="006F38E6"/>
    <w:rsid w:val="006F49C2"/>
    <w:rsid w:val="006F5102"/>
    <w:rsid w:val="006F6280"/>
    <w:rsid w:val="0070038C"/>
    <w:rsid w:val="007007D7"/>
    <w:rsid w:val="007014C0"/>
    <w:rsid w:val="00701CF5"/>
    <w:rsid w:val="007033B2"/>
    <w:rsid w:val="007038C7"/>
    <w:rsid w:val="00704438"/>
    <w:rsid w:val="007118C0"/>
    <w:rsid w:val="00711AD7"/>
    <w:rsid w:val="007122C4"/>
    <w:rsid w:val="00712B63"/>
    <w:rsid w:val="0071341F"/>
    <w:rsid w:val="00715737"/>
    <w:rsid w:val="00715B7D"/>
    <w:rsid w:val="00717FF5"/>
    <w:rsid w:val="00720258"/>
    <w:rsid w:val="00721389"/>
    <w:rsid w:val="007215E3"/>
    <w:rsid w:val="00721D2A"/>
    <w:rsid w:val="0072209E"/>
    <w:rsid w:val="00727689"/>
    <w:rsid w:val="00731657"/>
    <w:rsid w:val="007321FD"/>
    <w:rsid w:val="00734A4F"/>
    <w:rsid w:val="00734C61"/>
    <w:rsid w:val="00737406"/>
    <w:rsid w:val="0073759A"/>
    <w:rsid w:val="00740EEC"/>
    <w:rsid w:val="007417E6"/>
    <w:rsid w:val="00741A43"/>
    <w:rsid w:val="00741AA8"/>
    <w:rsid w:val="00742023"/>
    <w:rsid w:val="007421D6"/>
    <w:rsid w:val="007423A7"/>
    <w:rsid w:val="00742646"/>
    <w:rsid w:val="0074395D"/>
    <w:rsid w:val="00750FBE"/>
    <w:rsid w:val="00752541"/>
    <w:rsid w:val="00752824"/>
    <w:rsid w:val="0075337A"/>
    <w:rsid w:val="00753E30"/>
    <w:rsid w:val="00755740"/>
    <w:rsid w:val="00756C83"/>
    <w:rsid w:val="00756CBB"/>
    <w:rsid w:val="00756EF1"/>
    <w:rsid w:val="007600A4"/>
    <w:rsid w:val="007624A3"/>
    <w:rsid w:val="0076322E"/>
    <w:rsid w:val="007633ED"/>
    <w:rsid w:val="00763BE3"/>
    <w:rsid w:val="00764AD6"/>
    <w:rsid w:val="00765E94"/>
    <w:rsid w:val="007672D5"/>
    <w:rsid w:val="00767D7A"/>
    <w:rsid w:val="0077000D"/>
    <w:rsid w:val="00770262"/>
    <w:rsid w:val="00771D42"/>
    <w:rsid w:val="007732E1"/>
    <w:rsid w:val="007733B6"/>
    <w:rsid w:val="007752C9"/>
    <w:rsid w:val="00780426"/>
    <w:rsid w:val="00780727"/>
    <w:rsid w:val="007824FA"/>
    <w:rsid w:val="00783347"/>
    <w:rsid w:val="00785B04"/>
    <w:rsid w:val="00785D9B"/>
    <w:rsid w:val="0078601B"/>
    <w:rsid w:val="00786AA1"/>
    <w:rsid w:val="007875CC"/>
    <w:rsid w:val="00790429"/>
    <w:rsid w:val="00793733"/>
    <w:rsid w:val="00794B19"/>
    <w:rsid w:val="00795076"/>
    <w:rsid w:val="007A0357"/>
    <w:rsid w:val="007A07A2"/>
    <w:rsid w:val="007A0838"/>
    <w:rsid w:val="007A095D"/>
    <w:rsid w:val="007A0A3C"/>
    <w:rsid w:val="007A19BA"/>
    <w:rsid w:val="007A2B57"/>
    <w:rsid w:val="007A39A6"/>
    <w:rsid w:val="007A5997"/>
    <w:rsid w:val="007A717E"/>
    <w:rsid w:val="007A7C0E"/>
    <w:rsid w:val="007B09C3"/>
    <w:rsid w:val="007B27AF"/>
    <w:rsid w:val="007B296A"/>
    <w:rsid w:val="007B5008"/>
    <w:rsid w:val="007B53E3"/>
    <w:rsid w:val="007B69C8"/>
    <w:rsid w:val="007B6A18"/>
    <w:rsid w:val="007B6D5D"/>
    <w:rsid w:val="007B6E8C"/>
    <w:rsid w:val="007C1F57"/>
    <w:rsid w:val="007C24DE"/>
    <w:rsid w:val="007C2DBB"/>
    <w:rsid w:val="007C5163"/>
    <w:rsid w:val="007C5385"/>
    <w:rsid w:val="007C5829"/>
    <w:rsid w:val="007C7252"/>
    <w:rsid w:val="007D0AAF"/>
    <w:rsid w:val="007D0DFC"/>
    <w:rsid w:val="007D1907"/>
    <w:rsid w:val="007D1A3F"/>
    <w:rsid w:val="007D1B89"/>
    <w:rsid w:val="007D4D5D"/>
    <w:rsid w:val="007D4EC4"/>
    <w:rsid w:val="007D61EB"/>
    <w:rsid w:val="007D688F"/>
    <w:rsid w:val="007E18BC"/>
    <w:rsid w:val="007E22FC"/>
    <w:rsid w:val="007E33CE"/>
    <w:rsid w:val="007E48E8"/>
    <w:rsid w:val="007E4FF5"/>
    <w:rsid w:val="007F0200"/>
    <w:rsid w:val="007F0815"/>
    <w:rsid w:val="007F0DC4"/>
    <w:rsid w:val="007F0E59"/>
    <w:rsid w:val="007F104B"/>
    <w:rsid w:val="007F16DF"/>
    <w:rsid w:val="007F1856"/>
    <w:rsid w:val="007F309C"/>
    <w:rsid w:val="007F379A"/>
    <w:rsid w:val="007F4CF3"/>
    <w:rsid w:val="007F5122"/>
    <w:rsid w:val="007F57AD"/>
    <w:rsid w:val="007F6136"/>
    <w:rsid w:val="00800B96"/>
    <w:rsid w:val="00800BA3"/>
    <w:rsid w:val="00800FF7"/>
    <w:rsid w:val="008027C7"/>
    <w:rsid w:val="00802D14"/>
    <w:rsid w:val="00803104"/>
    <w:rsid w:val="008041C7"/>
    <w:rsid w:val="00804358"/>
    <w:rsid w:val="00806139"/>
    <w:rsid w:val="00806993"/>
    <w:rsid w:val="0080746D"/>
    <w:rsid w:val="008111F3"/>
    <w:rsid w:val="008137BB"/>
    <w:rsid w:val="00814BA0"/>
    <w:rsid w:val="00814C52"/>
    <w:rsid w:val="00815199"/>
    <w:rsid w:val="00816A3C"/>
    <w:rsid w:val="008174E8"/>
    <w:rsid w:val="00820CD3"/>
    <w:rsid w:val="008230BD"/>
    <w:rsid w:val="00823303"/>
    <w:rsid w:val="00825047"/>
    <w:rsid w:val="00827CD0"/>
    <w:rsid w:val="0083079E"/>
    <w:rsid w:val="00831D75"/>
    <w:rsid w:val="00835351"/>
    <w:rsid w:val="008407D0"/>
    <w:rsid w:val="00841007"/>
    <w:rsid w:val="00841131"/>
    <w:rsid w:val="00841DC8"/>
    <w:rsid w:val="008438DF"/>
    <w:rsid w:val="00845F92"/>
    <w:rsid w:val="00846A3F"/>
    <w:rsid w:val="00852CE9"/>
    <w:rsid w:val="00852EB1"/>
    <w:rsid w:val="00855CC9"/>
    <w:rsid w:val="008566ED"/>
    <w:rsid w:val="00856B96"/>
    <w:rsid w:val="00857EBE"/>
    <w:rsid w:val="00860840"/>
    <w:rsid w:val="00861D3D"/>
    <w:rsid w:val="008625EA"/>
    <w:rsid w:val="00863252"/>
    <w:rsid w:val="008654BA"/>
    <w:rsid w:val="00870764"/>
    <w:rsid w:val="00871207"/>
    <w:rsid w:val="0087669C"/>
    <w:rsid w:val="00876B68"/>
    <w:rsid w:val="00876D79"/>
    <w:rsid w:val="00877428"/>
    <w:rsid w:val="0088121B"/>
    <w:rsid w:val="00882616"/>
    <w:rsid w:val="0088298B"/>
    <w:rsid w:val="00890D26"/>
    <w:rsid w:val="0089166C"/>
    <w:rsid w:val="00891887"/>
    <w:rsid w:val="00891EBF"/>
    <w:rsid w:val="008925B2"/>
    <w:rsid w:val="00894078"/>
    <w:rsid w:val="008949D1"/>
    <w:rsid w:val="008953E2"/>
    <w:rsid w:val="00895F5A"/>
    <w:rsid w:val="008A044B"/>
    <w:rsid w:val="008A1937"/>
    <w:rsid w:val="008A21E8"/>
    <w:rsid w:val="008A2740"/>
    <w:rsid w:val="008A2775"/>
    <w:rsid w:val="008A2F6E"/>
    <w:rsid w:val="008A3964"/>
    <w:rsid w:val="008A3B23"/>
    <w:rsid w:val="008A65AC"/>
    <w:rsid w:val="008A6A99"/>
    <w:rsid w:val="008A6D59"/>
    <w:rsid w:val="008A7FB8"/>
    <w:rsid w:val="008B0EEE"/>
    <w:rsid w:val="008B1217"/>
    <w:rsid w:val="008B1E8D"/>
    <w:rsid w:val="008B29CF"/>
    <w:rsid w:val="008B3B9B"/>
    <w:rsid w:val="008B4957"/>
    <w:rsid w:val="008B4DD7"/>
    <w:rsid w:val="008B5EB5"/>
    <w:rsid w:val="008B6C40"/>
    <w:rsid w:val="008C0FDA"/>
    <w:rsid w:val="008C12D7"/>
    <w:rsid w:val="008C1A0C"/>
    <w:rsid w:val="008C22D0"/>
    <w:rsid w:val="008C42CA"/>
    <w:rsid w:val="008C49D1"/>
    <w:rsid w:val="008D00A3"/>
    <w:rsid w:val="008D18FA"/>
    <w:rsid w:val="008D3456"/>
    <w:rsid w:val="008E2FAF"/>
    <w:rsid w:val="008E3D7D"/>
    <w:rsid w:val="008E3E5F"/>
    <w:rsid w:val="008E5E93"/>
    <w:rsid w:val="008E6B99"/>
    <w:rsid w:val="008E6CCA"/>
    <w:rsid w:val="008E7076"/>
    <w:rsid w:val="008E7992"/>
    <w:rsid w:val="008F0EB7"/>
    <w:rsid w:val="008F1B76"/>
    <w:rsid w:val="008F1D6A"/>
    <w:rsid w:val="008F44A2"/>
    <w:rsid w:val="008F5666"/>
    <w:rsid w:val="009008C8"/>
    <w:rsid w:val="00902856"/>
    <w:rsid w:val="00904CC6"/>
    <w:rsid w:val="009078C0"/>
    <w:rsid w:val="00910248"/>
    <w:rsid w:val="009126DB"/>
    <w:rsid w:val="0091429F"/>
    <w:rsid w:val="009169E2"/>
    <w:rsid w:val="00917CB3"/>
    <w:rsid w:val="009209F0"/>
    <w:rsid w:val="009228CB"/>
    <w:rsid w:val="00922BCB"/>
    <w:rsid w:val="00923CDB"/>
    <w:rsid w:val="009242F2"/>
    <w:rsid w:val="00930DD6"/>
    <w:rsid w:val="009317B7"/>
    <w:rsid w:val="00933924"/>
    <w:rsid w:val="00935E81"/>
    <w:rsid w:val="0093638A"/>
    <w:rsid w:val="00940646"/>
    <w:rsid w:val="009422C6"/>
    <w:rsid w:val="00942D57"/>
    <w:rsid w:val="00944D02"/>
    <w:rsid w:val="0094536B"/>
    <w:rsid w:val="009465D8"/>
    <w:rsid w:val="009504F0"/>
    <w:rsid w:val="00950538"/>
    <w:rsid w:val="00950A33"/>
    <w:rsid w:val="009513F4"/>
    <w:rsid w:val="00951AE0"/>
    <w:rsid w:val="00953B2D"/>
    <w:rsid w:val="00954058"/>
    <w:rsid w:val="0096067A"/>
    <w:rsid w:val="00961077"/>
    <w:rsid w:val="00962988"/>
    <w:rsid w:val="00964D83"/>
    <w:rsid w:val="00967438"/>
    <w:rsid w:val="00967763"/>
    <w:rsid w:val="009704FF"/>
    <w:rsid w:val="009728CA"/>
    <w:rsid w:val="00974C8F"/>
    <w:rsid w:val="00975B36"/>
    <w:rsid w:val="00975BD6"/>
    <w:rsid w:val="009762E0"/>
    <w:rsid w:val="00976E14"/>
    <w:rsid w:val="00976E48"/>
    <w:rsid w:val="00976EC0"/>
    <w:rsid w:val="009771F2"/>
    <w:rsid w:val="00980EB8"/>
    <w:rsid w:val="009824BD"/>
    <w:rsid w:val="009833A8"/>
    <w:rsid w:val="00983626"/>
    <w:rsid w:val="009838F8"/>
    <w:rsid w:val="00984917"/>
    <w:rsid w:val="00984F57"/>
    <w:rsid w:val="00985B0C"/>
    <w:rsid w:val="00986FEF"/>
    <w:rsid w:val="00987A92"/>
    <w:rsid w:val="009918B0"/>
    <w:rsid w:val="00991EAB"/>
    <w:rsid w:val="0099364D"/>
    <w:rsid w:val="009A035A"/>
    <w:rsid w:val="009A5A78"/>
    <w:rsid w:val="009A6B01"/>
    <w:rsid w:val="009A7EBE"/>
    <w:rsid w:val="009B0058"/>
    <w:rsid w:val="009B00CE"/>
    <w:rsid w:val="009B02C8"/>
    <w:rsid w:val="009B0E60"/>
    <w:rsid w:val="009B0EE3"/>
    <w:rsid w:val="009B0F10"/>
    <w:rsid w:val="009B1864"/>
    <w:rsid w:val="009B2008"/>
    <w:rsid w:val="009B22C6"/>
    <w:rsid w:val="009B31F3"/>
    <w:rsid w:val="009B3677"/>
    <w:rsid w:val="009B4271"/>
    <w:rsid w:val="009B4561"/>
    <w:rsid w:val="009B65BB"/>
    <w:rsid w:val="009B664C"/>
    <w:rsid w:val="009C132D"/>
    <w:rsid w:val="009C27C3"/>
    <w:rsid w:val="009C4EC6"/>
    <w:rsid w:val="009C55BE"/>
    <w:rsid w:val="009C7BE8"/>
    <w:rsid w:val="009D03B6"/>
    <w:rsid w:val="009D1603"/>
    <w:rsid w:val="009D19FF"/>
    <w:rsid w:val="009D342D"/>
    <w:rsid w:val="009D469F"/>
    <w:rsid w:val="009D547A"/>
    <w:rsid w:val="009D61D6"/>
    <w:rsid w:val="009D6A6D"/>
    <w:rsid w:val="009D7197"/>
    <w:rsid w:val="009E0031"/>
    <w:rsid w:val="009E254A"/>
    <w:rsid w:val="009E28AB"/>
    <w:rsid w:val="009E2BBC"/>
    <w:rsid w:val="009E6C33"/>
    <w:rsid w:val="009E7F8A"/>
    <w:rsid w:val="009F062F"/>
    <w:rsid w:val="009F0F46"/>
    <w:rsid w:val="009F143A"/>
    <w:rsid w:val="009F1ABA"/>
    <w:rsid w:val="009F1C18"/>
    <w:rsid w:val="009F2427"/>
    <w:rsid w:val="009F2554"/>
    <w:rsid w:val="009F2708"/>
    <w:rsid w:val="009F375C"/>
    <w:rsid w:val="009F3CFC"/>
    <w:rsid w:val="009F510A"/>
    <w:rsid w:val="00A02D9C"/>
    <w:rsid w:val="00A03415"/>
    <w:rsid w:val="00A04360"/>
    <w:rsid w:val="00A07B34"/>
    <w:rsid w:val="00A111C1"/>
    <w:rsid w:val="00A11D07"/>
    <w:rsid w:val="00A1225C"/>
    <w:rsid w:val="00A135A8"/>
    <w:rsid w:val="00A1496D"/>
    <w:rsid w:val="00A15BC0"/>
    <w:rsid w:val="00A16E5C"/>
    <w:rsid w:val="00A171CD"/>
    <w:rsid w:val="00A20E04"/>
    <w:rsid w:val="00A21247"/>
    <w:rsid w:val="00A21905"/>
    <w:rsid w:val="00A21DD0"/>
    <w:rsid w:val="00A2293D"/>
    <w:rsid w:val="00A22EF1"/>
    <w:rsid w:val="00A2300B"/>
    <w:rsid w:val="00A240E1"/>
    <w:rsid w:val="00A27A0F"/>
    <w:rsid w:val="00A27F50"/>
    <w:rsid w:val="00A31372"/>
    <w:rsid w:val="00A3181C"/>
    <w:rsid w:val="00A31DE7"/>
    <w:rsid w:val="00A322CE"/>
    <w:rsid w:val="00A32972"/>
    <w:rsid w:val="00A32CAD"/>
    <w:rsid w:val="00A33805"/>
    <w:rsid w:val="00A34753"/>
    <w:rsid w:val="00A34DF7"/>
    <w:rsid w:val="00A35D62"/>
    <w:rsid w:val="00A36399"/>
    <w:rsid w:val="00A3753B"/>
    <w:rsid w:val="00A37F62"/>
    <w:rsid w:val="00A42151"/>
    <w:rsid w:val="00A4222C"/>
    <w:rsid w:val="00A42A0B"/>
    <w:rsid w:val="00A42EE5"/>
    <w:rsid w:val="00A435AC"/>
    <w:rsid w:val="00A4391B"/>
    <w:rsid w:val="00A43BFF"/>
    <w:rsid w:val="00A46BD1"/>
    <w:rsid w:val="00A503A8"/>
    <w:rsid w:val="00A514F1"/>
    <w:rsid w:val="00A52B70"/>
    <w:rsid w:val="00A52CEC"/>
    <w:rsid w:val="00A537E9"/>
    <w:rsid w:val="00A54226"/>
    <w:rsid w:val="00A54BE3"/>
    <w:rsid w:val="00A5644B"/>
    <w:rsid w:val="00A567B1"/>
    <w:rsid w:val="00A57202"/>
    <w:rsid w:val="00A57805"/>
    <w:rsid w:val="00A62434"/>
    <w:rsid w:val="00A62B25"/>
    <w:rsid w:val="00A638D4"/>
    <w:rsid w:val="00A701B2"/>
    <w:rsid w:val="00A704B8"/>
    <w:rsid w:val="00A71CF9"/>
    <w:rsid w:val="00A73826"/>
    <w:rsid w:val="00A73E07"/>
    <w:rsid w:val="00A75B2C"/>
    <w:rsid w:val="00A75D5E"/>
    <w:rsid w:val="00A774C6"/>
    <w:rsid w:val="00A8055D"/>
    <w:rsid w:val="00A80A7F"/>
    <w:rsid w:val="00A82365"/>
    <w:rsid w:val="00A82A78"/>
    <w:rsid w:val="00A83104"/>
    <w:rsid w:val="00A83B62"/>
    <w:rsid w:val="00A84DBA"/>
    <w:rsid w:val="00A8705C"/>
    <w:rsid w:val="00A91E8B"/>
    <w:rsid w:val="00A947EF"/>
    <w:rsid w:val="00A94D8E"/>
    <w:rsid w:val="00A95CEE"/>
    <w:rsid w:val="00A96047"/>
    <w:rsid w:val="00A96F69"/>
    <w:rsid w:val="00A97135"/>
    <w:rsid w:val="00A9768D"/>
    <w:rsid w:val="00AA0CD3"/>
    <w:rsid w:val="00AA17AD"/>
    <w:rsid w:val="00AA1D78"/>
    <w:rsid w:val="00AA1EB5"/>
    <w:rsid w:val="00AA4993"/>
    <w:rsid w:val="00AA74F3"/>
    <w:rsid w:val="00AA795F"/>
    <w:rsid w:val="00AB22F6"/>
    <w:rsid w:val="00AB46CA"/>
    <w:rsid w:val="00AB5476"/>
    <w:rsid w:val="00AB71C4"/>
    <w:rsid w:val="00AB785E"/>
    <w:rsid w:val="00AC27ED"/>
    <w:rsid w:val="00AC2833"/>
    <w:rsid w:val="00AC36BC"/>
    <w:rsid w:val="00AC3C8F"/>
    <w:rsid w:val="00AC4330"/>
    <w:rsid w:val="00AC450F"/>
    <w:rsid w:val="00AC5569"/>
    <w:rsid w:val="00AC5C80"/>
    <w:rsid w:val="00AC63E3"/>
    <w:rsid w:val="00AC7B12"/>
    <w:rsid w:val="00AD0C74"/>
    <w:rsid w:val="00AD25AE"/>
    <w:rsid w:val="00AD32E0"/>
    <w:rsid w:val="00AD3300"/>
    <w:rsid w:val="00AD5206"/>
    <w:rsid w:val="00AD5513"/>
    <w:rsid w:val="00AD68F9"/>
    <w:rsid w:val="00AD7B18"/>
    <w:rsid w:val="00AE011C"/>
    <w:rsid w:val="00AE0B04"/>
    <w:rsid w:val="00AE1A91"/>
    <w:rsid w:val="00AE2FF2"/>
    <w:rsid w:val="00AE47E7"/>
    <w:rsid w:val="00AE6EED"/>
    <w:rsid w:val="00AE71EC"/>
    <w:rsid w:val="00AE7A76"/>
    <w:rsid w:val="00AF2032"/>
    <w:rsid w:val="00AF2178"/>
    <w:rsid w:val="00AF3EF5"/>
    <w:rsid w:val="00AF4818"/>
    <w:rsid w:val="00AF4819"/>
    <w:rsid w:val="00AF5A17"/>
    <w:rsid w:val="00AF6EAA"/>
    <w:rsid w:val="00AF7DE2"/>
    <w:rsid w:val="00B01253"/>
    <w:rsid w:val="00B01D23"/>
    <w:rsid w:val="00B02B51"/>
    <w:rsid w:val="00B04312"/>
    <w:rsid w:val="00B07DC7"/>
    <w:rsid w:val="00B110DD"/>
    <w:rsid w:val="00B126E6"/>
    <w:rsid w:val="00B12ACF"/>
    <w:rsid w:val="00B14405"/>
    <w:rsid w:val="00B14D53"/>
    <w:rsid w:val="00B163DF"/>
    <w:rsid w:val="00B1712A"/>
    <w:rsid w:val="00B211D4"/>
    <w:rsid w:val="00B22909"/>
    <w:rsid w:val="00B22B6E"/>
    <w:rsid w:val="00B23825"/>
    <w:rsid w:val="00B240B0"/>
    <w:rsid w:val="00B24CFB"/>
    <w:rsid w:val="00B254E0"/>
    <w:rsid w:val="00B264D0"/>
    <w:rsid w:val="00B30FEB"/>
    <w:rsid w:val="00B31D5D"/>
    <w:rsid w:val="00B32673"/>
    <w:rsid w:val="00B32E92"/>
    <w:rsid w:val="00B357C7"/>
    <w:rsid w:val="00B40B9B"/>
    <w:rsid w:val="00B424FB"/>
    <w:rsid w:val="00B43BC6"/>
    <w:rsid w:val="00B44C67"/>
    <w:rsid w:val="00B463E1"/>
    <w:rsid w:val="00B46AD6"/>
    <w:rsid w:val="00B52CA7"/>
    <w:rsid w:val="00B53C9C"/>
    <w:rsid w:val="00B5665E"/>
    <w:rsid w:val="00B569B0"/>
    <w:rsid w:val="00B56BD0"/>
    <w:rsid w:val="00B56F95"/>
    <w:rsid w:val="00B613C2"/>
    <w:rsid w:val="00B61D24"/>
    <w:rsid w:val="00B63D65"/>
    <w:rsid w:val="00B6699E"/>
    <w:rsid w:val="00B67CDA"/>
    <w:rsid w:val="00B712CD"/>
    <w:rsid w:val="00B71AAA"/>
    <w:rsid w:val="00B723F6"/>
    <w:rsid w:val="00B72AC0"/>
    <w:rsid w:val="00B73317"/>
    <w:rsid w:val="00B73BBC"/>
    <w:rsid w:val="00B74302"/>
    <w:rsid w:val="00B746F4"/>
    <w:rsid w:val="00B76AF3"/>
    <w:rsid w:val="00B777F7"/>
    <w:rsid w:val="00B80D18"/>
    <w:rsid w:val="00B80E01"/>
    <w:rsid w:val="00B8131A"/>
    <w:rsid w:val="00B81549"/>
    <w:rsid w:val="00B81EFB"/>
    <w:rsid w:val="00B8225B"/>
    <w:rsid w:val="00B84774"/>
    <w:rsid w:val="00B863EC"/>
    <w:rsid w:val="00B87F91"/>
    <w:rsid w:val="00B905E5"/>
    <w:rsid w:val="00B90FCA"/>
    <w:rsid w:val="00B920C1"/>
    <w:rsid w:val="00B92189"/>
    <w:rsid w:val="00B93188"/>
    <w:rsid w:val="00B932A1"/>
    <w:rsid w:val="00B935FA"/>
    <w:rsid w:val="00B964E1"/>
    <w:rsid w:val="00B96BCC"/>
    <w:rsid w:val="00B97B68"/>
    <w:rsid w:val="00B97EED"/>
    <w:rsid w:val="00BA2D56"/>
    <w:rsid w:val="00BA3C2A"/>
    <w:rsid w:val="00BA55D8"/>
    <w:rsid w:val="00BB0BBE"/>
    <w:rsid w:val="00BB1699"/>
    <w:rsid w:val="00BB17E6"/>
    <w:rsid w:val="00BB2B09"/>
    <w:rsid w:val="00BB2EC7"/>
    <w:rsid w:val="00BB3398"/>
    <w:rsid w:val="00BB7D80"/>
    <w:rsid w:val="00BC07AE"/>
    <w:rsid w:val="00BC0FB9"/>
    <w:rsid w:val="00BC1701"/>
    <w:rsid w:val="00BC303C"/>
    <w:rsid w:val="00BC3A11"/>
    <w:rsid w:val="00BC3C53"/>
    <w:rsid w:val="00BC6186"/>
    <w:rsid w:val="00BC7030"/>
    <w:rsid w:val="00BD0F0A"/>
    <w:rsid w:val="00BD1207"/>
    <w:rsid w:val="00BD294D"/>
    <w:rsid w:val="00BD6D42"/>
    <w:rsid w:val="00BD6E5A"/>
    <w:rsid w:val="00BD7956"/>
    <w:rsid w:val="00BD7CB0"/>
    <w:rsid w:val="00BE03DD"/>
    <w:rsid w:val="00BE1307"/>
    <w:rsid w:val="00BE24AB"/>
    <w:rsid w:val="00BE2828"/>
    <w:rsid w:val="00BE34CB"/>
    <w:rsid w:val="00BE517C"/>
    <w:rsid w:val="00BE5D95"/>
    <w:rsid w:val="00BE5FA0"/>
    <w:rsid w:val="00BE6003"/>
    <w:rsid w:val="00BE6AE2"/>
    <w:rsid w:val="00BE79DA"/>
    <w:rsid w:val="00BE7BD3"/>
    <w:rsid w:val="00BE7EDF"/>
    <w:rsid w:val="00BF0035"/>
    <w:rsid w:val="00BF16BA"/>
    <w:rsid w:val="00BF18C2"/>
    <w:rsid w:val="00BF2773"/>
    <w:rsid w:val="00BF62B2"/>
    <w:rsid w:val="00BF7411"/>
    <w:rsid w:val="00BF7AF5"/>
    <w:rsid w:val="00C00E7C"/>
    <w:rsid w:val="00C0167E"/>
    <w:rsid w:val="00C03BD2"/>
    <w:rsid w:val="00C10EE4"/>
    <w:rsid w:val="00C12EAF"/>
    <w:rsid w:val="00C142DB"/>
    <w:rsid w:val="00C15BB6"/>
    <w:rsid w:val="00C16480"/>
    <w:rsid w:val="00C16D53"/>
    <w:rsid w:val="00C173C0"/>
    <w:rsid w:val="00C20725"/>
    <w:rsid w:val="00C20C6D"/>
    <w:rsid w:val="00C2207C"/>
    <w:rsid w:val="00C22480"/>
    <w:rsid w:val="00C22B04"/>
    <w:rsid w:val="00C247A2"/>
    <w:rsid w:val="00C25C57"/>
    <w:rsid w:val="00C25DFC"/>
    <w:rsid w:val="00C25E71"/>
    <w:rsid w:val="00C26351"/>
    <w:rsid w:val="00C30631"/>
    <w:rsid w:val="00C3097C"/>
    <w:rsid w:val="00C31588"/>
    <w:rsid w:val="00C3256B"/>
    <w:rsid w:val="00C353CD"/>
    <w:rsid w:val="00C36D2E"/>
    <w:rsid w:val="00C379B3"/>
    <w:rsid w:val="00C403A4"/>
    <w:rsid w:val="00C435B6"/>
    <w:rsid w:val="00C438E5"/>
    <w:rsid w:val="00C4488E"/>
    <w:rsid w:val="00C45237"/>
    <w:rsid w:val="00C452F3"/>
    <w:rsid w:val="00C46A9A"/>
    <w:rsid w:val="00C530B4"/>
    <w:rsid w:val="00C532B6"/>
    <w:rsid w:val="00C54CB0"/>
    <w:rsid w:val="00C60B79"/>
    <w:rsid w:val="00C64B7F"/>
    <w:rsid w:val="00C658B1"/>
    <w:rsid w:val="00C65932"/>
    <w:rsid w:val="00C665F5"/>
    <w:rsid w:val="00C67B15"/>
    <w:rsid w:val="00C711AE"/>
    <w:rsid w:val="00C71BDD"/>
    <w:rsid w:val="00C7235D"/>
    <w:rsid w:val="00C72FBA"/>
    <w:rsid w:val="00C72FC4"/>
    <w:rsid w:val="00C739A8"/>
    <w:rsid w:val="00C73DE5"/>
    <w:rsid w:val="00C74354"/>
    <w:rsid w:val="00C7523E"/>
    <w:rsid w:val="00C770D0"/>
    <w:rsid w:val="00C82A9D"/>
    <w:rsid w:val="00C84BD1"/>
    <w:rsid w:val="00C85091"/>
    <w:rsid w:val="00C854B0"/>
    <w:rsid w:val="00C85D87"/>
    <w:rsid w:val="00C8682D"/>
    <w:rsid w:val="00C87675"/>
    <w:rsid w:val="00C8771E"/>
    <w:rsid w:val="00C87C91"/>
    <w:rsid w:val="00C90325"/>
    <w:rsid w:val="00C903B9"/>
    <w:rsid w:val="00C905CB"/>
    <w:rsid w:val="00C91229"/>
    <w:rsid w:val="00C912FF"/>
    <w:rsid w:val="00C91809"/>
    <w:rsid w:val="00C92916"/>
    <w:rsid w:val="00C93D00"/>
    <w:rsid w:val="00C9452A"/>
    <w:rsid w:val="00C96465"/>
    <w:rsid w:val="00C96A37"/>
    <w:rsid w:val="00C97946"/>
    <w:rsid w:val="00CA0A01"/>
    <w:rsid w:val="00CA1D6F"/>
    <w:rsid w:val="00CA3C92"/>
    <w:rsid w:val="00CA4088"/>
    <w:rsid w:val="00CA46DF"/>
    <w:rsid w:val="00CA4BB8"/>
    <w:rsid w:val="00CA519F"/>
    <w:rsid w:val="00CA5814"/>
    <w:rsid w:val="00CA5A8D"/>
    <w:rsid w:val="00CA5EBA"/>
    <w:rsid w:val="00CA71C0"/>
    <w:rsid w:val="00CB0089"/>
    <w:rsid w:val="00CB03D8"/>
    <w:rsid w:val="00CB2B25"/>
    <w:rsid w:val="00CB2C81"/>
    <w:rsid w:val="00CB30A2"/>
    <w:rsid w:val="00CB4897"/>
    <w:rsid w:val="00CB5881"/>
    <w:rsid w:val="00CB5FD3"/>
    <w:rsid w:val="00CB7A8C"/>
    <w:rsid w:val="00CC0CF3"/>
    <w:rsid w:val="00CC0D86"/>
    <w:rsid w:val="00CC2C02"/>
    <w:rsid w:val="00CC401C"/>
    <w:rsid w:val="00CC4493"/>
    <w:rsid w:val="00CC4F10"/>
    <w:rsid w:val="00CC5500"/>
    <w:rsid w:val="00CC6849"/>
    <w:rsid w:val="00CC6E9E"/>
    <w:rsid w:val="00CC7023"/>
    <w:rsid w:val="00CC7370"/>
    <w:rsid w:val="00CC7605"/>
    <w:rsid w:val="00CD0B3A"/>
    <w:rsid w:val="00CD2867"/>
    <w:rsid w:val="00CD4A66"/>
    <w:rsid w:val="00CD4E10"/>
    <w:rsid w:val="00CD5179"/>
    <w:rsid w:val="00CD6A40"/>
    <w:rsid w:val="00CD6C06"/>
    <w:rsid w:val="00CE3C4C"/>
    <w:rsid w:val="00CE3FCB"/>
    <w:rsid w:val="00CE5151"/>
    <w:rsid w:val="00CE572C"/>
    <w:rsid w:val="00CE5AB2"/>
    <w:rsid w:val="00CE65E7"/>
    <w:rsid w:val="00CF007E"/>
    <w:rsid w:val="00CF0228"/>
    <w:rsid w:val="00CF1BD5"/>
    <w:rsid w:val="00CF283F"/>
    <w:rsid w:val="00CF36D8"/>
    <w:rsid w:val="00CF3F75"/>
    <w:rsid w:val="00CF51D7"/>
    <w:rsid w:val="00CF5366"/>
    <w:rsid w:val="00CF62AA"/>
    <w:rsid w:val="00CF749E"/>
    <w:rsid w:val="00D01A4F"/>
    <w:rsid w:val="00D04EBB"/>
    <w:rsid w:val="00D10902"/>
    <w:rsid w:val="00D11C34"/>
    <w:rsid w:val="00D1292B"/>
    <w:rsid w:val="00D1459D"/>
    <w:rsid w:val="00D147B3"/>
    <w:rsid w:val="00D14B4A"/>
    <w:rsid w:val="00D153AC"/>
    <w:rsid w:val="00D15F09"/>
    <w:rsid w:val="00D171C4"/>
    <w:rsid w:val="00D20985"/>
    <w:rsid w:val="00D20D14"/>
    <w:rsid w:val="00D20EF7"/>
    <w:rsid w:val="00D22334"/>
    <w:rsid w:val="00D227D5"/>
    <w:rsid w:val="00D227E8"/>
    <w:rsid w:val="00D22C5E"/>
    <w:rsid w:val="00D22E20"/>
    <w:rsid w:val="00D23914"/>
    <w:rsid w:val="00D24783"/>
    <w:rsid w:val="00D25A86"/>
    <w:rsid w:val="00D25E58"/>
    <w:rsid w:val="00D264AE"/>
    <w:rsid w:val="00D31688"/>
    <w:rsid w:val="00D3277D"/>
    <w:rsid w:val="00D356DB"/>
    <w:rsid w:val="00D3659B"/>
    <w:rsid w:val="00D37040"/>
    <w:rsid w:val="00D373EB"/>
    <w:rsid w:val="00D40A0E"/>
    <w:rsid w:val="00D424A0"/>
    <w:rsid w:val="00D4736E"/>
    <w:rsid w:val="00D477D5"/>
    <w:rsid w:val="00D517E4"/>
    <w:rsid w:val="00D528C3"/>
    <w:rsid w:val="00D528C4"/>
    <w:rsid w:val="00D5436F"/>
    <w:rsid w:val="00D560F7"/>
    <w:rsid w:val="00D6054B"/>
    <w:rsid w:val="00D6058F"/>
    <w:rsid w:val="00D60CBA"/>
    <w:rsid w:val="00D641EE"/>
    <w:rsid w:val="00D64894"/>
    <w:rsid w:val="00D64A27"/>
    <w:rsid w:val="00D679B8"/>
    <w:rsid w:val="00D72013"/>
    <w:rsid w:val="00D73303"/>
    <w:rsid w:val="00D73B96"/>
    <w:rsid w:val="00D75B30"/>
    <w:rsid w:val="00D76908"/>
    <w:rsid w:val="00D77353"/>
    <w:rsid w:val="00D80B6B"/>
    <w:rsid w:val="00D81723"/>
    <w:rsid w:val="00D818DD"/>
    <w:rsid w:val="00D84488"/>
    <w:rsid w:val="00D8462D"/>
    <w:rsid w:val="00D84D08"/>
    <w:rsid w:val="00D8622F"/>
    <w:rsid w:val="00D86EC9"/>
    <w:rsid w:val="00D87914"/>
    <w:rsid w:val="00D911FD"/>
    <w:rsid w:val="00D9315F"/>
    <w:rsid w:val="00D944D7"/>
    <w:rsid w:val="00D94EB2"/>
    <w:rsid w:val="00D95458"/>
    <w:rsid w:val="00D95D52"/>
    <w:rsid w:val="00D961AF"/>
    <w:rsid w:val="00DA1107"/>
    <w:rsid w:val="00DA18B8"/>
    <w:rsid w:val="00DA3FA9"/>
    <w:rsid w:val="00DA4658"/>
    <w:rsid w:val="00DA4827"/>
    <w:rsid w:val="00DA49D9"/>
    <w:rsid w:val="00DA4B8C"/>
    <w:rsid w:val="00DA6A23"/>
    <w:rsid w:val="00DA6F32"/>
    <w:rsid w:val="00DB40A0"/>
    <w:rsid w:val="00DB77F1"/>
    <w:rsid w:val="00DB7C8C"/>
    <w:rsid w:val="00DC0AA9"/>
    <w:rsid w:val="00DC1838"/>
    <w:rsid w:val="00DC244E"/>
    <w:rsid w:val="00DC53D9"/>
    <w:rsid w:val="00DD0481"/>
    <w:rsid w:val="00DD064B"/>
    <w:rsid w:val="00DD0B66"/>
    <w:rsid w:val="00DD6E96"/>
    <w:rsid w:val="00DD7178"/>
    <w:rsid w:val="00DD780B"/>
    <w:rsid w:val="00DD782A"/>
    <w:rsid w:val="00DE08B2"/>
    <w:rsid w:val="00DE1708"/>
    <w:rsid w:val="00DE269B"/>
    <w:rsid w:val="00DE2808"/>
    <w:rsid w:val="00DE47EA"/>
    <w:rsid w:val="00DE5D63"/>
    <w:rsid w:val="00DE6C09"/>
    <w:rsid w:val="00DF0F93"/>
    <w:rsid w:val="00DF104F"/>
    <w:rsid w:val="00DF1182"/>
    <w:rsid w:val="00DF3771"/>
    <w:rsid w:val="00DF3DED"/>
    <w:rsid w:val="00DF58A1"/>
    <w:rsid w:val="00DF6B4F"/>
    <w:rsid w:val="00DF7DEB"/>
    <w:rsid w:val="00E007B1"/>
    <w:rsid w:val="00E025F1"/>
    <w:rsid w:val="00E029EE"/>
    <w:rsid w:val="00E02EAB"/>
    <w:rsid w:val="00E04D90"/>
    <w:rsid w:val="00E10539"/>
    <w:rsid w:val="00E1101A"/>
    <w:rsid w:val="00E14D13"/>
    <w:rsid w:val="00E15EB9"/>
    <w:rsid w:val="00E21273"/>
    <w:rsid w:val="00E31E1E"/>
    <w:rsid w:val="00E34B49"/>
    <w:rsid w:val="00E35033"/>
    <w:rsid w:val="00E371D8"/>
    <w:rsid w:val="00E42A20"/>
    <w:rsid w:val="00E44CD7"/>
    <w:rsid w:val="00E457C1"/>
    <w:rsid w:val="00E46829"/>
    <w:rsid w:val="00E47944"/>
    <w:rsid w:val="00E50615"/>
    <w:rsid w:val="00E52BC3"/>
    <w:rsid w:val="00E5356A"/>
    <w:rsid w:val="00E53994"/>
    <w:rsid w:val="00E556E7"/>
    <w:rsid w:val="00E56C4C"/>
    <w:rsid w:val="00E5768A"/>
    <w:rsid w:val="00E62136"/>
    <w:rsid w:val="00E62EBD"/>
    <w:rsid w:val="00E63D48"/>
    <w:rsid w:val="00E64250"/>
    <w:rsid w:val="00E64757"/>
    <w:rsid w:val="00E65242"/>
    <w:rsid w:val="00E676F1"/>
    <w:rsid w:val="00E67AB3"/>
    <w:rsid w:val="00E71A6F"/>
    <w:rsid w:val="00E729E3"/>
    <w:rsid w:val="00E7565B"/>
    <w:rsid w:val="00E756E9"/>
    <w:rsid w:val="00E779DA"/>
    <w:rsid w:val="00E77AA4"/>
    <w:rsid w:val="00E80607"/>
    <w:rsid w:val="00E8213C"/>
    <w:rsid w:val="00E82A09"/>
    <w:rsid w:val="00E82FA5"/>
    <w:rsid w:val="00E839E5"/>
    <w:rsid w:val="00E83EE0"/>
    <w:rsid w:val="00E846D3"/>
    <w:rsid w:val="00E84B79"/>
    <w:rsid w:val="00E84B91"/>
    <w:rsid w:val="00E851FC"/>
    <w:rsid w:val="00E873E3"/>
    <w:rsid w:val="00E904AE"/>
    <w:rsid w:val="00E90794"/>
    <w:rsid w:val="00E92B61"/>
    <w:rsid w:val="00E93C9C"/>
    <w:rsid w:val="00E9543C"/>
    <w:rsid w:val="00E97D88"/>
    <w:rsid w:val="00EA3D61"/>
    <w:rsid w:val="00EA447C"/>
    <w:rsid w:val="00EA5BF3"/>
    <w:rsid w:val="00EA7D98"/>
    <w:rsid w:val="00EB0AF1"/>
    <w:rsid w:val="00EB310F"/>
    <w:rsid w:val="00EB3135"/>
    <w:rsid w:val="00EB3601"/>
    <w:rsid w:val="00EB6977"/>
    <w:rsid w:val="00EC171B"/>
    <w:rsid w:val="00EC206A"/>
    <w:rsid w:val="00EC59FA"/>
    <w:rsid w:val="00EC70FD"/>
    <w:rsid w:val="00ED0380"/>
    <w:rsid w:val="00ED0D7C"/>
    <w:rsid w:val="00ED10DB"/>
    <w:rsid w:val="00ED1DDE"/>
    <w:rsid w:val="00ED2408"/>
    <w:rsid w:val="00ED3895"/>
    <w:rsid w:val="00ED573B"/>
    <w:rsid w:val="00ED6747"/>
    <w:rsid w:val="00ED6930"/>
    <w:rsid w:val="00ED69B3"/>
    <w:rsid w:val="00EE000D"/>
    <w:rsid w:val="00EE041E"/>
    <w:rsid w:val="00EE2685"/>
    <w:rsid w:val="00EE33D7"/>
    <w:rsid w:val="00EF39AC"/>
    <w:rsid w:val="00EF4072"/>
    <w:rsid w:val="00EF514C"/>
    <w:rsid w:val="00EF6F91"/>
    <w:rsid w:val="00EF730A"/>
    <w:rsid w:val="00F00655"/>
    <w:rsid w:val="00F0165D"/>
    <w:rsid w:val="00F017B4"/>
    <w:rsid w:val="00F05494"/>
    <w:rsid w:val="00F05B6F"/>
    <w:rsid w:val="00F07B2D"/>
    <w:rsid w:val="00F10EA5"/>
    <w:rsid w:val="00F13473"/>
    <w:rsid w:val="00F136A0"/>
    <w:rsid w:val="00F140A7"/>
    <w:rsid w:val="00F14708"/>
    <w:rsid w:val="00F147BF"/>
    <w:rsid w:val="00F150E8"/>
    <w:rsid w:val="00F15790"/>
    <w:rsid w:val="00F161EA"/>
    <w:rsid w:val="00F1739C"/>
    <w:rsid w:val="00F20B8A"/>
    <w:rsid w:val="00F227E9"/>
    <w:rsid w:val="00F2280B"/>
    <w:rsid w:val="00F25529"/>
    <w:rsid w:val="00F2600D"/>
    <w:rsid w:val="00F26A27"/>
    <w:rsid w:val="00F30E5D"/>
    <w:rsid w:val="00F3114D"/>
    <w:rsid w:val="00F31405"/>
    <w:rsid w:val="00F33013"/>
    <w:rsid w:val="00F34A5D"/>
    <w:rsid w:val="00F37214"/>
    <w:rsid w:val="00F409F7"/>
    <w:rsid w:val="00F41EF3"/>
    <w:rsid w:val="00F439C8"/>
    <w:rsid w:val="00F43A1B"/>
    <w:rsid w:val="00F45210"/>
    <w:rsid w:val="00F45FDC"/>
    <w:rsid w:val="00F466EE"/>
    <w:rsid w:val="00F5008F"/>
    <w:rsid w:val="00F502E9"/>
    <w:rsid w:val="00F50302"/>
    <w:rsid w:val="00F50F23"/>
    <w:rsid w:val="00F5183B"/>
    <w:rsid w:val="00F51EA3"/>
    <w:rsid w:val="00F54408"/>
    <w:rsid w:val="00F61578"/>
    <w:rsid w:val="00F62D27"/>
    <w:rsid w:val="00F633BC"/>
    <w:rsid w:val="00F67FB4"/>
    <w:rsid w:val="00F729B6"/>
    <w:rsid w:val="00F72C42"/>
    <w:rsid w:val="00F72CC6"/>
    <w:rsid w:val="00F72D61"/>
    <w:rsid w:val="00F7321C"/>
    <w:rsid w:val="00F73C3D"/>
    <w:rsid w:val="00F75877"/>
    <w:rsid w:val="00F8061D"/>
    <w:rsid w:val="00F80A12"/>
    <w:rsid w:val="00F81847"/>
    <w:rsid w:val="00F82A16"/>
    <w:rsid w:val="00F83579"/>
    <w:rsid w:val="00F867DE"/>
    <w:rsid w:val="00F868BD"/>
    <w:rsid w:val="00F90942"/>
    <w:rsid w:val="00F90C29"/>
    <w:rsid w:val="00F91801"/>
    <w:rsid w:val="00F92557"/>
    <w:rsid w:val="00F93D75"/>
    <w:rsid w:val="00F953C3"/>
    <w:rsid w:val="00F9558A"/>
    <w:rsid w:val="00F97F3B"/>
    <w:rsid w:val="00F97FCF"/>
    <w:rsid w:val="00FA0DF2"/>
    <w:rsid w:val="00FA1DF8"/>
    <w:rsid w:val="00FA2417"/>
    <w:rsid w:val="00FA2D6B"/>
    <w:rsid w:val="00FA2F19"/>
    <w:rsid w:val="00FA5608"/>
    <w:rsid w:val="00FA5759"/>
    <w:rsid w:val="00FA5997"/>
    <w:rsid w:val="00FA59E8"/>
    <w:rsid w:val="00FA734B"/>
    <w:rsid w:val="00FA7391"/>
    <w:rsid w:val="00FA79F4"/>
    <w:rsid w:val="00FB0B3A"/>
    <w:rsid w:val="00FB2F21"/>
    <w:rsid w:val="00FB3831"/>
    <w:rsid w:val="00FB3A1E"/>
    <w:rsid w:val="00FB3EC2"/>
    <w:rsid w:val="00FB5A08"/>
    <w:rsid w:val="00FB5C10"/>
    <w:rsid w:val="00FB7487"/>
    <w:rsid w:val="00FB78F3"/>
    <w:rsid w:val="00FC03DE"/>
    <w:rsid w:val="00FC2F8F"/>
    <w:rsid w:val="00FC46DB"/>
    <w:rsid w:val="00FC704B"/>
    <w:rsid w:val="00FC78D5"/>
    <w:rsid w:val="00FC7AFC"/>
    <w:rsid w:val="00FD16CE"/>
    <w:rsid w:val="00FD2B01"/>
    <w:rsid w:val="00FD2D07"/>
    <w:rsid w:val="00FD42FA"/>
    <w:rsid w:val="00FD5DD3"/>
    <w:rsid w:val="00FD6958"/>
    <w:rsid w:val="00FD6CA2"/>
    <w:rsid w:val="00FD7345"/>
    <w:rsid w:val="00FE0F21"/>
    <w:rsid w:val="00FE199C"/>
    <w:rsid w:val="00FE1E22"/>
    <w:rsid w:val="00FE1FDE"/>
    <w:rsid w:val="00FE2303"/>
    <w:rsid w:val="00FE2A0D"/>
    <w:rsid w:val="00FE2ED3"/>
    <w:rsid w:val="00FE2FC5"/>
    <w:rsid w:val="00FE43BF"/>
    <w:rsid w:val="00FE45CF"/>
    <w:rsid w:val="00FE58E2"/>
    <w:rsid w:val="00FE67B8"/>
    <w:rsid w:val="00FE7186"/>
    <w:rsid w:val="00FF0530"/>
    <w:rsid w:val="00FF0E8A"/>
    <w:rsid w:val="00FF0F6F"/>
    <w:rsid w:val="00FF153B"/>
    <w:rsid w:val="00FF1CED"/>
    <w:rsid w:val="00FF3DB5"/>
    <w:rsid w:val="00FF4209"/>
    <w:rsid w:val="00FF5764"/>
    <w:rsid w:val="00FF60FC"/>
    <w:rsid w:val="00FF6B08"/>
    <w:rsid w:val="00FF6B9E"/>
    <w:rsid w:val="00FF6B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159341"/>
  <w15:chartTrackingRefBased/>
  <w15:docId w15:val="{F9228BBB-7CA1-4452-995E-B9C5FFF4D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93C9C"/>
    <w:pPr>
      <w:tabs>
        <w:tab w:val="center" w:pos="4320"/>
        <w:tab w:val="right" w:pos="8640"/>
      </w:tabs>
    </w:pPr>
  </w:style>
  <w:style w:type="character" w:styleId="PageNumber">
    <w:name w:val="page number"/>
    <w:basedOn w:val="DefaultParagraphFont"/>
    <w:rsid w:val="00E93C9C"/>
  </w:style>
  <w:style w:type="paragraph" w:customStyle="1" w:styleId="CharCharCharCharCharCharCharCharCharCharCharCharCharCharCharChar">
    <w:name w:val="Char Char Char Char Char Char Char Char Char Char Char Char Char Char Char Char"/>
    <w:autoRedefine/>
    <w:rsid w:val="00F0165D"/>
    <w:pPr>
      <w:tabs>
        <w:tab w:val="left" w:pos="1152"/>
      </w:tabs>
      <w:spacing w:before="120" w:after="120" w:line="312" w:lineRule="auto"/>
    </w:pPr>
    <w:rPr>
      <w:rFonts w:ascii="Arial" w:hAnsi="Arial" w:cs="Arial"/>
      <w:sz w:val="26"/>
      <w:szCs w:val="26"/>
    </w:rPr>
  </w:style>
  <w:style w:type="paragraph" w:styleId="BalloonText">
    <w:name w:val="Balloon Text"/>
    <w:basedOn w:val="Normal"/>
    <w:semiHidden/>
    <w:rsid w:val="000F3E63"/>
    <w:rPr>
      <w:rFonts w:ascii="Tahoma" w:hAnsi="Tahoma" w:cs="Tahoma"/>
      <w:sz w:val="16"/>
      <w:szCs w:val="16"/>
    </w:rPr>
  </w:style>
  <w:style w:type="table" w:styleId="TableGrid">
    <w:name w:val="Table Grid"/>
    <w:basedOn w:val="TableNormal"/>
    <w:rsid w:val="00C96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597F08"/>
    <w:rPr>
      <w:sz w:val="20"/>
      <w:szCs w:val="20"/>
    </w:rPr>
  </w:style>
  <w:style w:type="character" w:customStyle="1" w:styleId="FootnoteTextChar">
    <w:name w:val="Footnote Text Char"/>
    <w:basedOn w:val="DefaultParagraphFont"/>
    <w:link w:val="FootnoteText"/>
    <w:rsid w:val="00597F08"/>
  </w:style>
  <w:style w:type="character" w:styleId="FootnoteReference">
    <w:name w:val="footnote reference"/>
    <w:rsid w:val="00597F08"/>
    <w:rPr>
      <w:vertAlign w:val="superscript"/>
    </w:rPr>
  </w:style>
  <w:style w:type="paragraph" w:styleId="Header">
    <w:name w:val="header"/>
    <w:basedOn w:val="Normal"/>
    <w:link w:val="HeaderChar"/>
    <w:uiPriority w:val="99"/>
    <w:rsid w:val="004B22FD"/>
    <w:pPr>
      <w:tabs>
        <w:tab w:val="center" w:pos="4680"/>
        <w:tab w:val="right" w:pos="9360"/>
      </w:tabs>
    </w:pPr>
    <w:rPr>
      <w:lang w:val="x-none" w:eastAsia="x-none"/>
    </w:rPr>
  </w:style>
  <w:style w:type="character" w:customStyle="1" w:styleId="HeaderChar">
    <w:name w:val="Header Char"/>
    <w:link w:val="Header"/>
    <w:uiPriority w:val="99"/>
    <w:rsid w:val="004B22F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8316985">
      <w:bodyDiv w:val="1"/>
      <w:marLeft w:val="0"/>
      <w:marRight w:val="0"/>
      <w:marTop w:val="0"/>
      <w:marBottom w:val="0"/>
      <w:divBdr>
        <w:top w:val="none" w:sz="0" w:space="0" w:color="auto"/>
        <w:left w:val="none" w:sz="0" w:space="0" w:color="auto"/>
        <w:bottom w:val="none" w:sz="0" w:space="0" w:color="auto"/>
        <w:right w:val="none" w:sz="0" w:space="0" w:color="auto"/>
      </w:divBdr>
    </w:div>
    <w:div w:id="549729903">
      <w:bodyDiv w:val="1"/>
      <w:marLeft w:val="0"/>
      <w:marRight w:val="0"/>
      <w:marTop w:val="0"/>
      <w:marBottom w:val="0"/>
      <w:divBdr>
        <w:top w:val="none" w:sz="0" w:space="0" w:color="auto"/>
        <w:left w:val="none" w:sz="0" w:space="0" w:color="auto"/>
        <w:bottom w:val="none" w:sz="0" w:space="0" w:color="auto"/>
        <w:right w:val="none" w:sz="0" w:space="0" w:color="auto"/>
      </w:divBdr>
    </w:div>
    <w:div w:id="573584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9249F9-5E77-433F-9550-A1F00E583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4</Pages>
  <Words>1174</Words>
  <Characters>6697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HƯỚNG DẪN GHI CHÉP</vt:lpstr>
    </vt:vector>
  </TitlesOfParts>
  <Company>TTTH-BTP</Company>
  <LinksUpToDate>false</LinksUpToDate>
  <CharactersWithSpaces>7856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HƯỚNG DẪN GHI CHÉP</dc:title>
  <dc:subject/>
  <dc:creator>Nguyen Duc Dung</dc:creator>
  <cp:keywords/>
  <cp:lastModifiedBy>Admin</cp:lastModifiedBy>
  <cp:revision>11</cp:revision>
  <cp:lastPrinted>2022-10-28T01:59:00Z</cp:lastPrinted>
  <dcterms:created xsi:type="dcterms:W3CDTF">2022-10-28T07:28:00Z</dcterms:created>
  <dcterms:modified xsi:type="dcterms:W3CDTF">2022-10-31T02:26:00Z</dcterms:modified>
</cp:coreProperties>
</file>